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57" w:rsidRDefault="00F6597B" w:rsidP="00593B0A">
      <w:pP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181818"/>
          <w:sz w:val="24"/>
          <w:szCs w:val="24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Windows7\Desktop\воспит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7\Desktop\воспитан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B0A" w:rsidRPr="007A0717" w:rsidRDefault="00593B0A" w:rsidP="00B74C57">
      <w:pPr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С</w:t>
      </w: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одержание</w:t>
      </w:r>
    </w:p>
    <w:tbl>
      <w:tblPr>
        <w:tblW w:w="11318" w:type="dxa"/>
        <w:tblInd w:w="-1399" w:type="dxa"/>
        <w:tblCellMar>
          <w:left w:w="0" w:type="dxa"/>
          <w:right w:w="0" w:type="dxa"/>
        </w:tblCellMar>
        <w:tblLook w:val="04A0"/>
      </w:tblPr>
      <w:tblGrid>
        <w:gridCol w:w="10470"/>
        <w:gridCol w:w="848"/>
      </w:tblGrid>
      <w:tr w:rsidR="00593B0A" w:rsidRPr="007A0717" w:rsidTr="00593B0A"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Пояснительная записка</w:t>
            </w: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стр. 3</w:t>
            </w:r>
          </w:p>
        </w:tc>
      </w:tr>
      <w:tr w:rsidR="00593B0A" w:rsidRPr="007A0717" w:rsidTr="00593B0A">
        <w:tc>
          <w:tcPr>
            <w:tcW w:w="10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1.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Целевые ориентиры и планируемые результаты Программы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стр. 5</w:t>
            </w:r>
          </w:p>
        </w:tc>
      </w:tr>
      <w:tr w:rsidR="00593B0A" w:rsidRPr="007A0717" w:rsidTr="00593B0A">
        <w:tc>
          <w:tcPr>
            <w:tcW w:w="10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Цель Программы воспитания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стр. 5</w:t>
            </w:r>
          </w:p>
        </w:tc>
      </w:tr>
      <w:tr w:rsidR="00593B0A" w:rsidRPr="007A0717" w:rsidTr="00593B0A">
        <w:tc>
          <w:tcPr>
            <w:tcW w:w="10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Методологические основы и принципы построения Программы воспитания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стр. 6</w:t>
            </w:r>
          </w:p>
        </w:tc>
      </w:tr>
      <w:tr w:rsidR="00593B0A" w:rsidRPr="007A0717" w:rsidTr="00593B0A">
        <w:tc>
          <w:tcPr>
            <w:tcW w:w="10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1.2.1.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Уклад образовательного учреждения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стр. 8</w:t>
            </w:r>
          </w:p>
        </w:tc>
      </w:tr>
      <w:tr w:rsidR="00593B0A" w:rsidRPr="007A0717" w:rsidTr="00593B0A">
        <w:tc>
          <w:tcPr>
            <w:tcW w:w="10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1.2.2.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Общности (сообщества) ДОУ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стр. 9</w:t>
            </w:r>
          </w:p>
        </w:tc>
      </w:tr>
      <w:tr w:rsidR="00593B0A" w:rsidRPr="007A0717" w:rsidTr="00593B0A">
        <w:tc>
          <w:tcPr>
            <w:tcW w:w="10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1.2.3. 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и культурные практики в ДОУ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стр. 11</w:t>
            </w:r>
          </w:p>
        </w:tc>
      </w:tr>
      <w:tr w:rsidR="00593B0A" w:rsidRPr="007A0717" w:rsidTr="00593B0A">
        <w:tc>
          <w:tcPr>
            <w:tcW w:w="10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Требования к планируемым результатам освоения Программы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стр. 12</w:t>
            </w:r>
          </w:p>
        </w:tc>
      </w:tr>
      <w:tr w:rsidR="00593B0A" w:rsidRPr="007A0717" w:rsidTr="00593B0A">
        <w:tc>
          <w:tcPr>
            <w:tcW w:w="10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1.3.1.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Целевые ориентиры воспитательной работы для детей раннего возраста (2-3 года)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стр. 12</w:t>
            </w:r>
          </w:p>
        </w:tc>
      </w:tr>
      <w:tr w:rsidR="00593B0A" w:rsidRPr="007A0717" w:rsidTr="00593B0A">
        <w:tc>
          <w:tcPr>
            <w:tcW w:w="10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1.3.2.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Целевые ориентиры воспитательной работы для детей дошкольного возраста (3-7 лет)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стр. 13</w:t>
            </w:r>
          </w:p>
        </w:tc>
      </w:tr>
      <w:tr w:rsidR="00593B0A" w:rsidRPr="007A0717" w:rsidTr="00593B0A">
        <w:tc>
          <w:tcPr>
            <w:tcW w:w="10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Содержательный раздел Программы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стр. 15</w:t>
            </w:r>
          </w:p>
        </w:tc>
      </w:tr>
      <w:tr w:rsidR="00593B0A" w:rsidRPr="007A0717" w:rsidTr="00593B0A">
        <w:tc>
          <w:tcPr>
            <w:tcW w:w="10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воспитательной работы по направлениям воспитания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стр. 15</w:t>
            </w:r>
          </w:p>
        </w:tc>
      </w:tr>
      <w:tr w:rsidR="00593B0A" w:rsidRPr="007A0717" w:rsidTr="00593B0A">
        <w:tc>
          <w:tcPr>
            <w:tcW w:w="10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2.1.1.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Патриотическое направление воспитания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стр. 19</w:t>
            </w:r>
          </w:p>
        </w:tc>
      </w:tr>
      <w:tr w:rsidR="00593B0A" w:rsidRPr="007A0717" w:rsidTr="00593B0A">
        <w:tc>
          <w:tcPr>
            <w:tcW w:w="10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2.1.2. 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направление воспитания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стр. 25</w:t>
            </w:r>
          </w:p>
        </w:tc>
      </w:tr>
      <w:tr w:rsidR="00593B0A" w:rsidRPr="007A0717" w:rsidTr="00593B0A">
        <w:tc>
          <w:tcPr>
            <w:tcW w:w="10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2.1.3. 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направление воспитания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стр. 30</w:t>
            </w:r>
          </w:p>
        </w:tc>
      </w:tr>
      <w:tr w:rsidR="00593B0A" w:rsidRPr="007A0717" w:rsidTr="00593B0A">
        <w:tc>
          <w:tcPr>
            <w:tcW w:w="10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2.1.4.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Физическое и оздоровительное направления воспитания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стр. 33</w:t>
            </w:r>
          </w:p>
        </w:tc>
      </w:tr>
      <w:tr w:rsidR="00593B0A" w:rsidRPr="007A0717" w:rsidTr="00593B0A">
        <w:tc>
          <w:tcPr>
            <w:tcW w:w="10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2.1.5.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Трудовое направление воспитания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стр. 37</w:t>
            </w:r>
          </w:p>
        </w:tc>
      </w:tr>
      <w:tr w:rsidR="00593B0A" w:rsidRPr="007A0717" w:rsidTr="00593B0A">
        <w:tc>
          <w:tcPr>
            <w:tcW w:w="10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2.1.6. 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Этико-эстетическое направление воспитания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стр.43</w:t>
            </w:r>
          </w:p>
        </w:tc>
      </w:tr>
      <w:tr w:rsidR="00593B0A" w:rsidRPr="007A0717" w:rsidTr="00593B0A">
        <w:tc>
          <w:tcPr>
            <w:tcW w:w="10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реализации воспитательного процесса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стр. 46</w:t>
            </w:r>
          </w:p>
        </w:tc>
      </w:tr>
      <w:tr w:rsidR="00593B0A" w:rsidRPr="007A0717" w:rsidTr="00593B0A">
        <w:tc>
          <w:tcPr>
            <w:tcW w:w="10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Особенности взаимодействия педагогического коллектива с семьями воспитанников в процессе реализации Программы воспитания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стр. 50</w:t>
            </w:r>
          </w:p>
        </w:tc>
      </w:tr>
      <w:tr w:rsidR="00593B0A" w:rsidRPr="007A0717" w:rsidTr="00593B0A">
        <w:tc>
          <w:tcPr>
            <w:tcW w:w="10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III.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 раздел Программы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стр. 51</w:t>
            </w:r>
          </w:p>
        </w:tc>
      </w:tr>
      <w:tr w:rsidR="00593B0A" w:rsidRPr="007A0717" w:rsidTr="00593B0A">
        <w:tc>
          <w:tcPr>
            <w:tcW w:w="10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3.1.      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требования к условиям реализации Программы воспитания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стр. 51</w:t>
            </w:r>
          </w:p>
        </w:tc>
      </w:tr>
      <w:tr w:rsidR="00593B0A" w:rsidRPr="007A0717" w:rsidTr="00593B0A">
        <w:tc>
          <w:tcPr>
            <w:tcW w:w="10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3.2.      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развивающей предметно-пространственной среды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стр. 54</w:t>
            </w:r>
          </w:p>
        </w:tc>
      </w:tr>
      <w:tr w:rsidR="00593B0A" w:rsidRPr="007A0717" w:rsidTr="00593B0A">
        <w:tc>
          <w:tcPr>
            <w:tcW w:w="10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3.3.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Кадровое обеспечение воспитательного процесса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стр. 55</w:t>
            </w:r>
          </w:p>
        </w:tc>
      </w:tr>
      <w:tr w:rsidR="00593B0A" w:rsidRPr="007A0717" w:rsidTr="00593B0A">
        <w:tc>
          <w:tcPr>
            <w:tcW w:w="10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3.4.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Нормативно-методическое обеспечение реализации Программы воспитания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стр. 55</w:t>
            </w:r>
          </w:p>
        </w:tc>
      </w:tr>
      <w:tr w:rsidR="00593B0A" w:rsidRPr="007A0717" w:rsidTr="00593B0A">
        <w:tc>
          <w:tcPr>
            <w:tcW w:w="10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F6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Приложение №1.</w:t>
            </w: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Календарный план воспитательной работы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F627F9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52</w:t>
            </w:r>
          </w:p>
        </w:tc>
      </w:tr>
    </w:tbl>
    <w:p w:rsidR="00593B0A" w:rsidRPr="007A0717" w:rsidRDefault="00593B0A" w:rsidP="00593B0A">
      <w:pPr>
        <w:shd w:val="clear" w:color="auto" w:fill="FFFFFF"/>
        <w:spacing w:after="0" w:line="383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F627F9" w:rsidRDefault="00F627F9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627F9" w:rsidRDefault="00F627F9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Пояснительная записка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     Рабочая Программа воспитания (далее – Программа) реализуется в рамках основной образовательной программы дошкольного образования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МОУ « Комсомольская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 xml:space="preserve">СШ» дошкольная группа Николаевского района волгоградской области. </w:t>
      </w:r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Программа обеспечивает осуществление образовательного процесса на уровне дошкольного образования на основе требований   Федерального закона от 31.07.2020 г. №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304-ФЗ «О внесении изменений в Федеральный закон «Об образовании в Российской Федерации» по вопросам воспитания обучающихся»</w:t>
      </w:r>
      <w:bookmarkStart w:id="0" w:name="_ftnref1"/>
      <w:r w:rsidR="00960A65"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fldChar w:fldCharType="begin"/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instrText xml:space="preserve"> HYPERLINK "https://infourok.ru/rabochaya-programma-vospitaniya-na-2021-2025-gg-5310194.html" \l "_ftn1" \o "" \t "_blank" </w:instrText>
      </w:r>
      <w:r w:rsidR="00960A65"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fldChar w:fldCharType="separate"/>
      </w:r>
      <w:r w:rsidRPr="007A0717">
        <w:rPr>
          <w:rFonts w:ascii="Times New Roman" w:eastAsia="Times New Roman" w:hAnsi="Times New Roman" w:cs="Times New Roman"/>
          <w:color w:val="267F8C"/>
          <w:sz w:val="24"/>
          <w:szCs w:val="24"/>
        </w:rPr>
        <w:t>[1]</w:t>
      </w:r>
      <w:r w:rsidR="00960A65"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fldChar w:fldCharType="end"/>
      </w:r>
      <w:bookmarkEnd w:id="0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, с учетом Плана мероприятий по реализации в 2021-2025 годах Стратегии развития воспитания в Российской Федерации на период до 2025 года</w:t>
      </w:r>
      <w:bookmarkStart w:id="1" w:name="_ftnref2"/>
      <w:r w:rsidR="00960A65"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fldChar w:fldCharType="begin"/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instrText xml:space="preserve"> HYPERLINK "https://infourok.ru/rabochaya-programma-vospitaniya-na-2021-2025-gg-5310194.html" \l "_ftn2" \o "" \t "_blank" </w:instrText>
      </w:r>
      <w:r w:rsidR="00960A65"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fldChar w:fldCharType="separate"/>
      </w:r>
      <w:r w:rsidRPr="007A0717">
        <w:rPr>
          <w:rFonts w:ascii="Times New Roman" w:eastAsia="Times New Roman" w:hAnsi="Times New Roman" w:cs="Times New Roman"/>
          <w:color w:val="267F8C"/>
          <w:sz w:val="24"/>
          <w:szCs w:val="24"/>
        </w:rPr>
        <w:t>[2]</w:t>
      </w:r>
      <w:r w:rsidR="00960A65"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fldChar w:fldCharType="end"/>
      </w:r>
      <w:bookmarkEnd w:id="1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, а также преемственности целей и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задач Примерной Программы воспитания для образовательных организаций, реализующих образовательные программы дошкольного образования, одобренной решением Федерального учебно-методического объединения по общему образованию</w:t>
      </w:r>
      <w:bookmarkStart w:id="2" w:name="_ftnref3"/>
      <w:r w:rsidR="00960A65"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fldChar w:fldCharType="begin"/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instrText xml:space="preserve"> HYPERLINK "https://infourok.ru/rabochaya-programma-vospitaniya-na-2021-2025-gg-5310194.html" \l "_ftn3" \o "" \t "_blank" </w:instrText>
      </w:r>
      <w:r w:rsidR="00960A65"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fldChar w:fldCharType="separate"/>
      </w:r>
      <w:r w:rsidRPr="007A0717">
        <w:rPr>
          <w:rFonts w:ascii="Times New Roman" w:eastAsia="Times New Roman" w:hAnsi="Times New Roman" w:cs="Times New Roman"/>
          <w:color w:val="267F8C"/>
          <w:sz w:val="24"/>
          <w:szCs w:val="24"/>
        </w:rPr>
        <w:t>[3]</w:t>
      </w:r>
      <w:r w:rsidR="00960A65"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fldChar w:fldCharType="end"/>
      </w:r>
      <w:bookmarkEnd w:id="2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Работа по воспитанию, формированию и развитию воспитанников предполагает преемственность по отношению к достижению воспитательных целей начального общего образования.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Программа воспитания в</w:t>
      </w:r>
      <w:r w:rsidRPr="00593B0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МОУ « Комсомольская СШ» дошкольная группа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строится на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целеполагании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, ожидаемых результатах, различных видах деятельности, условиях формирования развивающей среды для воспитания личности ребенка, отражает интересы и запросы всех участников образовательного процесса, а именно: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Ребенка, признавая приоритетную роль его личностного развития на основе возрастных и индивидуальных особенностей, интересов и запросов;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Родителей (законных представителей) ребенка и членов его семьи;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Государства и общества.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     Программа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МОУ « Комсомольская СШ» дошкольная группа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разработана в соответствии со следующими нормативно-правовыми актами:</w:t>
      </w:r>
    </w:p>
    <w:p w:rsidR="00593B0A" w:rsidRPr="007A0717" w:rsidRDefault="00593B0A" w:rsidP="00593B0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Конституция Российской Федерации (принята на Всенародном голосовании 12.12.1993 г.);</w:t>
      </w:r>
    </w:p>
    <w:p w:rsidR="00593B0A" w:rsidRPr="007A0717" w:rsidRDefault="00593B0A" w:rsidP="00593B0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Федеральный закон от 06.10.2003 г. №304-ФЗ (ред. От 23.12.2020 г.) «Об общих принципах организации местного самоуправления в Российской Федерации» (с изменениями и дополнениями, вступившими в силу с 23.03.2020 г.);</w:t>
      </w:r>
    </w:p>
    <w:p w:rsidR="00593B0A" w:rsidRPr="007A0717" w:rsidRDefault="00593B0A" w:rsidP="00593B0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Федеральный закон от 29.12.2012 «273-ФЗ «Об образовании в Российской Федерации» (с изменениями и дополнениями от 30.04.2021);</w:t>
      </w:r>
    </w:p>
    <w:p w:rsidR="00593B0A" w:rsidRPr="007A0717" w:rsidRDefault="00593B0A" w:rsidP="00593B0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Приказ Министерства образования и науки Российской Федерации от 17.10.2013 г. №1155 «Об утверждении Федерального государственного образовательного стандарта дошкольного образования»;</w:t>
      </w:r>
    </w:p>
    <w:p w:rsidR="00593B0A" w:rsidRPr="007A0717" w:rsidRDefault="00593B0A" w:rsidP="00593B0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Приказ Министерства образования и науки Российской Федерации от 28.05.2014 г. №594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 (с изменениями от 09.04.2015 г.)»;</w:t>
      </w:r>
    </w:p>
    <w:p w:rsidR="00593B0A" w:rsidRPr="007A0717" w:rsidRDefault="00593B0A" w:rsidP="00593B0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Федеральный закон от 28.06.2014 г. №172-ФЗ «О стратегическом планировании в Российской Федерации» (с изменениями и дополнениями от 31.07.2020 г.);</w:t>
      </w:r>
    </w:p>
    <w:p w:rsidR="00593B0A" w:rsidRPr="007A0717" w:rsidRDefault="00593B0A" w:rsidP="00593B0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Распоряжение Правительства Российской Федерации от 29.05.2015 г. №996-р «Об утверждении Стратегии развития воспитания в Российской Федерации на период до 2025 года»;</w:t>
      </w:r>
    </w:p>
    <w:p w:rsidR="00593B0A" w:rsidRPr="007A0717" w:rsidRDefault="00593B0A" w:rsidP="00593B0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Перечень поручений Президента Российской Федерации от 29.12.2016 г. №ПР-2582, п. 26;</w:t>
      </w:r>
    </w:p>
    <w:p w:rsidR="00593B0A" w:rsidRPr="007A0717" w:rsidRDefault="00593B0A" w:rsidP="00593B0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Перечень поручений Президента Российской Федерации от 06.04.2018 г. №ПР-580, п. 1а;</w:t>
      </w:r>
    </w:p>
    <w:p w:rsidR="00593B0A" w:rsidRPr="007A0717" w:rsidRDefault="00593B0A" w:rsidP="00593B0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Приказ Министерства   просвещения Российской Федерации от 27.11.2018 г. №247 «Об утверждении Типового положения об учебно-методических объединениях в системе общего образования»;</w:t>
      </w:r>
    </w:p>
    <w:p w:rsidR="00593B0A" w:rsidRPr="007A0717" w:rsidRDefault="00593B0A" w:rsidP="00593B0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Распоряжение Правительства Российской Федерации от 13.02.2019 №207-р «Об утверждении Стратегии пространственного развития Российской Федерации на период до 2025 года»;</w:t>
      </w:r>
    </w:p>
    <w:p w:rsidR="00593B0A" w:rsidRPr="007A0717" w:rsidRDefault="00593B0A" w:rsidP="00593B0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Указ Президента Российской Федерации от 21.07.2020 г. №474 «О национальных целях развития Российской Федерации на период до 2030 года»;</w:t>
      </w:r>
    </w:p>
    <w:p w:rsidR="00593B0A" w:rsidRPr="007A0717" w:rsidRDefault="00593B0A" w:rsidP="00593B0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Федеральный закон от 31.07.2020 г. №304-ФЗ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593B0A" w:rsidRPr="007A0717" w:rsidRDefault="00593B0A" w:rsidP="00593B0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Распоряжение Правительства Российской Федерации от 12.11.2020 г. №2945-р «Об утверждении плана мероприятий по реализации в 2021-2025 годах Стратегии развития воспитания в Российской Федерации на период до 2025 года».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     </w:t>
      </w:r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 настоящее время процесс воспитания детей дошкольного возраста ориентируется на гармоничное развитие личности, развитие жизнестойкости и адаптивности растущего человека в условиях глобальной неопределенности и стремительных изменений во всех сферах жизнедеятельности на основе формирования ядра базовых ценностей Российского общества и установок личности, ведущее значение среди которых имеет социальная солидарность, понимаемая не только как общность прошлого, но, прежде всего, и как будущее.</w:t>
      </w:r>
      <w:proofErr w:type="gramEnd"/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Данная 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человеке, его воспитание, обучение и развитие.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В центре рабочей Программы воспитания находится личностное развитие воспитанников</w:t>
      </w:r>
      <w:r w:rsidRPr="00593B0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МОУ « Комсомольская СШ» дошкольная группа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их приобщение к традиционным духовным ценностям Российского общества, правилам и нормам поведения в нем. Программа призвана обеспечи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ть качественное взаимодействие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ОУ и семей по вопросам воспитания детей от 2 до 7 лет.</w:t>
      </w:r>
    </w:p>
    <w:p w:rsidR="00F627F9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К Программе прилагается календарный план воспитательной работы.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br w:type="textWrapping" w:clear="all"/>
      </w:r>
    </w:p>
    <w:p w:rsidR="00F627F9" w:rsidRDefault="00F627F9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627F9" w:rsidRDefault="00F627F9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627F9" w:rsidRDefault="00F627F9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627F9" w:rsidRDefault="00F627F9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627F9" w:rsidRDefault="00F627F9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627F9" w:rsidRDefault="00F627F9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627F9" w:rsidRDefault="00F627F9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627F9" w:rsidRDefault="00F627F9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627F9" w:rsidRDefault="00F627F9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627F9" w:rsidRDefault="00F627F9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627F9" w:rsidRDefault="00F627F9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627F9" w:rsidRDefault="00F627F9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627F9" w:rsidRDefault="00F627F9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627F9" w:rsidRDefault="00F627F9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627F9" w:rsidRDefault="00F627F9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627F9" w:rsidRDefault="00F627F9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627F9" w:rsidRDefault="00F627F9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627F9" w:rsidRDefault="00F627F9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627F9" w:rsidRDefault="00F627F9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627F9" w:rsidRDefault="00F627F9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627F9" w:rsidRDefault="00F627F9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627F9" w:rsidRDefault="00F627F9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627F9" w:rsidRDefault="00F627F9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627F9" w:rsidRDefault="00F627F9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627F9" w:rsidRDefault="00F627F9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627F9" w:rsidRDefault="00F627F9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627F9" w:rsidRDefault="00F627F9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Раздел 1. Целевые ориентиры и планируемые результаты Программы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1.1. Цель Программы воспитания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 xml:space="preserve">            </w:t>
      </w:r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 соответствии с Федеральным государственным образовательным стандартом дошкольного образования (далее – ФГОС ДО) и основ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ной образовательной программой 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МОУ « Комсомольская СШ» дошкольная группа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(далее – ООП) </w:t>
      </w: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целью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образовательной деятельности учреждения является обеспечение полноценного и радостного проживания детьми периода детства как уникального периода развития и формирования личности ребенка через поддержку естественных процессов развития, воспитания и обучения.</w:t>
      </w:r>
      <w:proofErr w:type="gramEnd"/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Исходя из этого, </w:t>
      </w: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целью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разработки и р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еализации Программы воспитания МОУ « Комсомольская СШ» дошкольная группа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является формирование гармонично развитой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Личностное развитие детей дошкольного возраста и создание условий для их позитивной социализации происходит через основы базовых национальных ценностей: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1)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формирование ценностного отношения к окружающему миру, другим людям и к себе;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2)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овладение первичными представлениями о базовых ценностях, а также выработанных обществом нормах и правилах поведения;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3)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приобретение первичного опыта деятельности и поведения в соответствии с базовыми национальными ценностями, нормами и правилами, принятыми в обществе.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Под </w:t>
      </w: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воспитанием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понимается «деятельность, направленная на развитие личности, создание условий для самоопределения и </w:t>
      </w:r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социализации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обучающихся на основе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социокультурных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</w:t>
      </w:r>
      <w:bookmarkStart w:id="3" w:name="_ftnref4"/>
      <w:r w:rsidR="00960A65"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fldChar w:fldCharType="begin"/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instrText xml:space="preserve"> HYPERLINK "https://infourok.ru/rabochaya-programma-vospitaniya-na-2021-2025-gg-5310194.html" \l "_ftn4" \o "" \t "_blank" </w:instrText>
      </w:r>
      <w:r w:rsidR="00960A65"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fldChar w:fldCharType="separate"/>
      </w:r>
      <w:r w:rsidRPr="007A0717">
        <w:rPr>
          <w:rFonts w:ascii="Times New Roman" w:eastAsia="Times New Roman" w:hAnsi="Times New Roman" w:cs="Times New Roman"/>
          <w:color w:val="267F8C"/>
          <w:sz w:val="24"/>
          <w:szCs w:val="24"/>
        </w:rPr>
        <w:t>[4]</w:t>
      </w:r>
      <w:r w:rsidR="00960A65"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fldChar w:fldCharType="end"/>
      </w:r>
      <w:bookmarkEnd w:id="3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В соответствии с данным понятием воспитания в</w:t>
      </w:r>
      <w:r w:rsidRPr="00593B0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МОУ « Комсомольская СШ» дошкольная группа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была поставлена </w:t>
      </w: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основная цель воспитания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детей дошкольного возраста: формирование общей культуры личности воспитанников, в том числе ценностей здорового образа жизни, развития их социальных, нравственных, эстетических, интеллектуальных и физических качеств, инициативности, самостоятельности и ответственности ребенка.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Принимая во внимание цель воспитания, мы определили следующие </w:t>
      </w: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задачи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</w:p>
    <w:p w:rsidR="00593B0A" w:rsidRPr="007A0717" w:rsidRDefault="00593B0A" w:rsidP="00593B0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гендерными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, индивидуальными особенностями;</w:t>
      </w:r>
    </w:p>
    <w:p w:rsidR="00593B0A" w:rsidRPr="007A0717" w:rsidRDefault="00593B0A" w:rsidP="00593B0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формирование общей культуры личности, в том числе ценностей здорового образа жизни, инициативности, самостоятельности и ответственности, активной жизненной позиции;</w:t>
      </w:r>
    </w:p>
    <w:p w:rsidR="00593B0A" w:rsidRPr="007A0717" w:rsidRDefault="00593B0A" w:rsidP="00593B0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развитие способностей и творческого потенциала каждого ребенка; 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:rsidR="00593B0A" w:rsidRPr="007A0717" w:rsidRDefault="00593B0A" w:rsidP="00593B0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воспитание патриотических чувств, любви к Родине, гордости за ее достижения на основе духовно-нравственных и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социокультурных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ценностей и принятых в обществе правил и норм поведения в интересах человека, семьи, общества;</w:t>
      </w:r>
    </w:p>
    <w:p w:rsidR="00593B0A" w:rsidRPr="007A0717" w:rsidRDefault="00593B0A" w:rsidP="00593B0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:rsidR="00593B0A" w:rsidRPr="007A0717" w:rsidRDefault="00593B0A" w:rsidP="00593B0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объединение воспитательных ресурсов семьи и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МОУ « Комсомольская СШ» дошкольная группа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 основе традиционных духовно-нравственных ценностей семьи и общества; 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Решение обозначенных в Программе цели и задач воспитания возможно только при систематической и целенаправленной поддержке педагогом различных форм детской активности и инициативы, начиная с пе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рвых дней пребывания ребенка в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ОУ. От педагогического мастерства каждого воспитателя, его культуры, любви к детям зависит уровень общего развития, которого достигнет ребенок, степень прочности приобретенных им нравственных качеств. Заботясь о здоровье и всестороннем воспитании детей, педагоги детского сада должны стремиться сделать счастливым детство каждого ребенка.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Реализация Программы воспитания предполагает социальное партнерство с другими организациями.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1.2. Методологические основы и принципы построения Программы воспитания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 </w:t>
      </w: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Методологической основой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Программы воспитания являются антропологический, культурно-исторический и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деятельностный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подходы. Концепция Программы основывается на базовых ценностях воспитания, заложенных в определении воспитания, содержащемся в Федеральном законе от 29.12.2012 г. №273-ФЗ «Об образовании в Российской Федерации».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Методологическими ориентирами воспитания также выступают следующие </w:t>
      </w: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идеи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отечественной педагогики и психологии: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развитие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субъектности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личности ребенка в деятельности;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развитие личности ребенка в контексте его индивидуальности;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духовно-нравственное, ценностное и смысловое содержание воспитания;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идея о сущности детства как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сензитивного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периода воспитания;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идея об </w:t>
      </w:r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онтологической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(бытийной) детерминированности воспитания;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теории об амплификации (обогащении) развития ребенка средствами разных «специфически детских видов деятельности».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Программа воспитания построена на основе ценностного подхода, предполагающего освоение ребенком дошкольного возраста базовых ценностей, и опирается на следующие</w:t>
      </w: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принципы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</w:p>
    <w:p w:rsidR="00593B0A" w:rsidRPr="007A0717" w:rsidRDefault="00593B0A" w:rsidP="00593B0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Принцип гуманизма.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Каждый ребенок имеет право на признание его в обществе как личности, как человека, являющегося высшей ценностью, на уважение к его персоне, достоинство и защиту его прав на свободу и развитие.</w:t>
      </w:r>
    </w:p>
    <w:p w:rsidR="00593B0A" w:rsidRPr="007A0717" w:rsidRDefault="00593B0A" w:rsidP="00593B0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Принцип ценностного единства и совместности.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уважение.</w:t>
      </w:r>
    </w:p>
    <w:p w:rsidR="00593B0A" w:rsidRPr="007A0717" w:rsidRDefault="00593B0A" w:rsidP="00593B0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 xml:space="preserve">Принцип </w:t>
      </w:r>
      <w:proofErr w:type="spellStart"/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культуросообразности</w:t>
      </w:r>
      <w:proofErr w:type="spellEnd"/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.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Воспитание основывается на культуре и традициях России, включая культурные особенности региона.</w:t>
      </w:r>
    </w:p>
    <w:p w:rsidR="00593B0A" w:rsidRPr="007A0717" w:rsidRDefault="00593B0A" w:rsidP="00593B0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Принцип следования нравственному примеру.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Пример как метод воспитания позволяет расширить нравственный опыт ребенка, побудить его к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жизни.</w:t>
      </w:r>
    </w:p>
    <w:p w:rsidR="00593B0A" w:rsidRPr="007A0717" w:rsidRDefault="00593B0A" w:rsidP="00593B0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Принцип безопасности жизнедеятельности.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Защищенность важных интересов личности от внутренних и внешних угроз, воспитание через призму безопасности и безопасного поведения.</w:t>
      </w:r>
    </w:p>
    <w:p w:rsidR="00593B0A" w:rsidRPr="007A0717" w:rsidRDefault="00593B0A" w:rsidP="00593B0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Принцип совместной деятельности ребенка и взрослого.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Значимость совместной деятельности взрослого и ребенка на основе приобщения к культурным ценностям их освоения.</w:t>
      </w:r>
    </w:p>
    <w:p w:rsidR="00593B0A" w:rsidRPr="007A0717" w:rsidRDefault="00593B0A" w:rsidP="00593B0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lastRenderedPageBreak/>
        <w:t>Принцип инклюзивного образования.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Организация образовательного процесса, где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 Построение воспитательной среды в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МОУ « Комсомольская СШ» дошкольная группа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строится на основе следующих элементов: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1)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Уклад М</w:t>
      </w: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ОУ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– это договор субъектов воспитания, опирающийся на базовые национальные ценности, содержащий традиции региона и детского сада, задающий культуру поведения сообществ, описывающий развивающую предметно-пространственную среду, деятельность и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социокультурный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контекст.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2)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proofErr w:type="spellStart"/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Социокультурные</w:t>
      </w:r>
      <w:proofErr w:type="spellEnd"/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 ценности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воспитания, заданные укладом, разделяются всеми субъектами воспитания (воспитанниками, родителями, пед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агогами и другими сотрудниками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ОУ).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3)</w:t>
      </w:r>
      <w:r w:rsidRPr="007A0717">
        <w:rPr>
          <w:rFonts w:ascii="Times New Roman" w:eastAsia="Times New Roman" w:hAnsi="Times New Roman" w:cs="Times New Roman"/>
          <w:i/>
          <w:iCs/>
          <w:color w:val="181818"/>
          <w:sz w:val="14"/>
          <w:szCs w:val="14"/>
        </w:rPr>
        <w:t>      </w:t>
      </w:r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Воспитывающая среда М</w:t>
      </w: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ОУ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– это особая форма организации образовательного процесса, реализующего цель и задачи воспитания.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4)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Общности (сообщества) ДОУ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Wingdings" w:eastAsia="Times New Roman" w:hAnsi="Wingdings" w:cs="Times New Roman"/>
          <w:color w:val="181818"/>
          <w:sz w:val="24"/>
          <w:szCs w:val="24"/>
        </w:rPr>
        <w:t>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профессиональная общность – это единство целей и задач воспитания, 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реализуемое всеми сотрудниками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ОУ;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Wingdings" w:eastAsia="Times New Roman" w:hAnsi="Wingdings" w:cs="Times New Roman"/>
          <w:color w:val="181818"/>
          <w:sz w:val="24"/>
          <w:szCs w:val="24"/>
        </w:rPr>
        <w:t>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профессионально-родительская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общность включает сотрудников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ОУ и всех взрослых членов семей воспитанников, которых связывают не только общие ценности, цели развития и воспитания детей, но и уважение друг к другу;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Wingdings" w:eastAsia="Times New Roman" w:hAnsi="Wingdings" w:cs="Times New Roman"/>
          <w:color w:val="181818"/>
          <w:sz w:val="24"/>
          <w:szCs w:val="24"/>
        </w:rPr>
        <w:t>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детско-взрослая общность – субъект воспитания и развития детей дошкольного возраста;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Wingdings" w:eastAsia="Times New Roman" w:hAnsi="Wingdings" w:cs="Times New Roman"/>
          <w:color w:val="181818"/>
          <w:sz w:val="24"/>
          <w:szCs w:val="24"/>
        </w:rPr>
        <w:t>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детская общность (общество сверстников – необходимое условие полноценного развития личности ребенка).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5)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Социокультурный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контекст – социальная и культурная среда, в которой человек растет и живет; влияние, которое среда оказывает на идеи и поведение человека.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6)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ьность и культурные практики в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ОУ. Цели и задачи воспитания реализуются во всех видах деятельности детей дошкольного возраста, обозначенных в Федеральном государственном образовательном стандарте дошкольного образования (далее – ФГОС </w:t>
      </w:r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ДО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). Все виды детской деятельности, опосредованы разными типами активности: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Wingdings" w:eastAsia="Times New Roman" w:hAnsi="Wingdings" w:cs="Times New Roman"/>
          <w:color w:val="181818"/>
          <w:sz w:val="24"/>
          <w:szCs w:val="24"/>
        </w:rPr>
        <w:t>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предметно-целевая деятельность (вид деятельности, организуемый взрослым, в которой он открывает ребенку смысл и ценность человеческой деятельности, способы ее реализации совместно с родителями, воспитателями и сверстниками);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Wingdings" w:eastAsia="Times New Roman" w:hAnsi="Wingdings" w:cs="Times New Roman"/>
          <w:color w:val="181818"/>
          <w:sz w:val="24"/>
          <w:szCs w:val="24"/>
        </w:rPr>
        <w:t>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Wingdings" w:eastAsia="Times New Roman" w:hAnsi="Wingdings" w:cs="Times New Roman"/>
          <w:color w:val="181818"/>
          <w:sz w:val="24"/>
          <w:szCs w:val="24"/>
        </w:rPr>
        <w:t>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свободная инициативная деятельность ребенка (его спонтанная самостоятельная активность, в рамках которой ребенок реализует свои базовые устремления: любознательность, общительность, опыт деятельности на основе усвоенных ценностей).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Каждый представленный элемент обеспечивает целостность содержания воспитания и имеет свое наполнение для решения задач воспитания и становления личности ребенка.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1.2.1. Уклад образовательного учреждения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 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Программа воспитания учитывает условия, существующие в дошкольном учреждении, индивидуальные особенности, интересы и потребности воспитанников и их родителей.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Наш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е МОУ « Комсомольская СШ» дошкольная группа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имеет многолетнюю историю, но </w:t>
      </w:r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то же время является современным и динамично развивающимся образовательным  учреждением, в котором сохраняются лучшие традиции прошлого, осуществляется стремление к современному и инновационному будущему.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МОУ « Комсомольская СШ» дошкольная группа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расположен в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селе Комсомолец Николаевского района Волгоградской области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Р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асположена</w:t>
      </w:r>
      <w:r w:rsidRPr="00593B0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МОУ « Комсомольская СШ» дошкольная группа в одном здании с МОУ «Комсомольская СШ»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детская и взрослая 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библиотек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а, Сельский дом культуры,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что позволяет привлечь данные организации для сотрудничества по различным направлениям воспитания и социализации воспитанников.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Задачи воспитания реализуются в течение всего времени пребывания ребенка в детском саду: в процессе режимных моментов, двигательной активности, индивидуальной работы и совместной деятельности педагогов и детей.</w:t>
      </w:r>
    </w:p>
    <w:p w:rsidR="00593B0A" w:rsidRPr="007A0717" w:rsidRDefault="00593B0A" w:rsidP="00593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     В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нашем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МОУ « Комсомольская СШ» дошкольная группа 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существуют следующие </w:t>
      </w: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традиции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процесса воспитания:     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Wingdings" w:eastAsia="Times New Roman" w:hAnsi="Wingdings" w:cs="Times New Roman"/>
          <w:color w:val="181818"/>
          <w:sz w:val="24"/>
          <w:szCs w:val="24"/>
        </w:rPr>
        <w:t>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Стержнем годового цикла воспитательной работы являются </w:t>
      </w: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общие для всего детского сада событийные мероприятия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в которых участвуют дети разных возрастов. Взаимодействие между дошкольниками разного возраста способствует из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взаимообучению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взаимовоспитанию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. Общение детей младшего дошкольного возраста с детьми старшего дошкольного возраста создает благоприятные условия для формирования дружеских отношений, положительных эмоций, проявления уважения и самостоятельности. Это дает больший воспитательный результат, чем прямое влияние педагога.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Wingdings" w:eastAsia="Times New Roman" w:hAnsi="Wingdings" w:cs="Times New Roman"/>
          <w:color w:val="181818"/>
          <w:sz w:val="24"/>
          <w:szCs w:val="24"/>
        </w:rPr>
        <w:t>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Детская художественная литература и народное творчество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традицио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нно рассматриваются педагогами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ОУ в качестве наиболее доступных и действенных видов искусства, обеспечивающих развитие личности дошкольника в соответствии с общечеловеческими и национальными ценностными установками.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Wingdings" w:eastAsia="Times New Roman" w:hAnsi="Wingdings" w:cs="Times New Roman"/>
          <w:color w:val="181818"/>
          <w:sz w:val="24"/>
          <w:szCs w:val="24"/>
        </w:rPr>
        <w:t>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Коллективное планирование, разработка и проведение общих мероприятий.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В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ОУ существует практика создания творческих групп педагогов, которые оказывают консультационную, психологическую,  информационную и технологическую поддержку своим коллегам в организации воспитательных мероприятий.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Wingdings" w:eastAsia="Times New Roman" w:hAnsi="Wingdings" w:cs="Times New Roman"/>
          <w:color w:val="181818"/>
          <w:sz w:val="24"/>
          <w:szCs w:val="24"/>
        </w:rPr>
        <w:t>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Дополнительным воспитательным ресурсом по приобщению дошкольников к истории и культуре русского народа и своего родного края являются </w:t>
      </w: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мини-музеи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, которые систематически организуются в каждой группе в соответствии с возрастом воспитанников.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 Воспитательный процесс в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ОУ выстраивается с учетом </w:t>
      </w: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концепции духовно-нравственного развития и воспитания личности гражданина России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, включающей в себя:</w:t>
      </w:r>
    </w:p>
    <w:p w:rsidR="00593B0A" w:rsidRPr="007A0717" w:rsidRDefault="00593B0A" w:rsidP="00593B0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национальный воспитательный идеал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– высшая цель образования, абсолютно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жизни: государства, семьи, школы, политических партий, религиозных объединений и общественных организаций;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Wingdings" w:eastAsia="Times New Roman" w:hAnsi="Wingdings" w:cs="Times New Roman"/>
          <w:color w:val="181818"/>
          <w:sz w:val="24"/>
          <w:szCs w:val="24"/>
        </w:rPr>
        <w:t>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базовые национальные ценности</w:t>
      </w: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– основные моральные ценности, приоритетные нравственные установки, существующие в культурных, семейных, социально-исторических, религиозных традициях многонационального народа Российской Федерации, передаваемые от поколения к поколению и обеспечивающие успешное развитие страны в современных условиях: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12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8"/>
          <w:szCs w:val="28"/>
        </w:rPr>
        <w:lastRenderedPageBreak/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патриотизм – любовь к России, к своему народу, к своей малой Родине, служение Отечеству;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12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8"/>
          <w:szCs w:val="28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социальная солидарность – свобода личная и национальная, доверие к людям, институтам государства и гражданского общества, справедливость, милосердие, честь, достоинство;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12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8"/>
          <w:szCs w:val="28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гражданственность – служение Отечеству, правовое государство, гражданское общество, закон и правопорядок, поликультурный мир, свобода совести и вероисповедания;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12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8"/>
          <w:szCs w:val="28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семья – любовь и верность, здоровье, достаток, уважение к родителям, забота о старших и младших, забота о продолжении рода;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12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8"/>
          <w:szCs w:val="28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труд и творчество – уважение к труду, творчество и созидание, целеустремлённость и настойчивость;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12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8"/>
          <w:szCs w:val="28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наука – ценность знания, стремление к истине, научная картина мира;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12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8"/>
          <w:szCs w:val="28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традиционные российские религии – представления о вере, духовности религиозной жизни человека, ценности религиозного мировоззрения, толерантности, формируемые на основе межконфессионального диалога;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12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8"/>
          <w:szCs w:val="28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искусство и литература – красота, гармония, духовный мир человека нравственный выбор, смысл жизни, эстетическое развитие, этическое развитие;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12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8"/>
          <w:szCs w:val="28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природа – эволюция, родная земля, заповедная природа, планета Земля, экологическое сознание;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12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8"/>
          <w:szCs w:val="28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человечество – мир во всем мире, многообразие культур и народов, прогресс человечества, международное сотрудничество;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90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Wingdings" w:eastAsia="Times New Roman" w:hAnsi="Wingdings" w:cs="Times New Roman"/>
          <w:color w:val="181818"/>
          <w:sz w:val="28"/>
          <w:szCs w:val="28"/>
        </w:rPr>
        <w:t>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духовно-нравственное развитие личности</w:t>
      </w: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– осуществляемое в процессе социализации последовательное расширение и укрепление </w:t>
      </w:r>
      <w:proofErr w:type="spellStart"/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ценностно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- смысловой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90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Wingdings" w:eastAsia="Times New Roman" w:hAnsi="Wingdings" w:cs="Times New Roman"/>
          <w:color w:val="181818"/>
          <w:sz w:val="28"/>
          <w:szCs w:val="28"/>
        </w:rPr>
        <w:t>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духовно-нравственное воспитание личности гражданина России</w:t>
      </w: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– педагогически организованный процесс усвоения и приятия воспитанниками базовых национальных ценностей, имеющих иерархическую структуру и сложную организацию. Носителями этих ценностей являются многонациональный народ Российской Федерации, государство, семья, культурно-территориальные сообщества, традиционные российские религиозные объединения (христианские, прежде всего в форме русского православия, исламские, иудаистские, буддистские), мировое сообщество.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1.2.2. Общности (сообщества) М</w:t>
      </w: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ОУ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В целях эффективности воспитательной работы в</w:t>
      </w:r>
      <w:r w:rsidRPr="00593B0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МОУ « Комсомольская СШ» дошкольная группа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организована работа следующих общностей (сообществ):</w:t>
      </w:r>
    </w:p>
    <w:p w:rsidR="00593B0A" w:rsidRPr="007A0717" w:rsidRDefault="00593B0A" w:rsidP="00593B0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Профессиональная общность –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это устойчивая система связей и отношений между людьми, единство целей и задач воспитания, реализуемое всеми</w:t>
      </w: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сотрудниками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ОУ. Участники общности разделяют те ценности, которые заложены в основу Программы. Основой эффективности общности является рефлексия собственной профессиональной деятельности.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     В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нашем</w:t>
      </w:r>
      <w:proofErr w:type="gramEnd"/>
      <w:r w:rsidRPr="00593B0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МОУ « Комсомольская СШ» дошкольная группа 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создано несколько профессиональных общностей (сообществ):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lastRenderedPageBreak/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педагогический совет;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творческая группа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психолого-педагогический консилиум.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Педагоги, состоящие в сообществе, придерживаются следующих принципов: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быть примером в формировании полноценных ценностных ориентиров, норм общения и поведения;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мотивировать детей к общению друг с другом, поощрять даже самые незначительные стремления к общению и взаимодействию;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заботиться о том, чтобы дети непрерывно приобретали опыт общения на основе чувства доброжелательности;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учить детей совместной деятельности, насыщать их жизнь событиями, которые сплачивали бы и объединяли ребят;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воспитывать в детях чувство ответственности перед группой за свое поведение.</w:t>
      </w:r>
    </w:p>
    <w:p w:rsidR="00593B0A" w:rsidRPr="007A0717" w:rsidRDefault="00593B0A" w:rsidP="00593B0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Профессионально-родительская общность.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 состав данной общности входят сотрудники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МОУ « Комсомольская СШ» дошкольная группа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все взрослые члены семей воспитанников, которых связывают не только общие ценности, цели развития и воспитания детей, но и уважение друг к другу.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Основная задача – объединение усилий по воспитанию ребенка в семье и в ДОО. Зачастую поведение ребенка сильно различается дома и в детском саду. Без совместного обсуждения воспитывающими взрослыми особенностей ребенка  невозможно выявление и, в дальнейшем, создание условий, которые необходимы для его оптимального и полноценного развития и воспитания.</w:t>
      </w:r>
    </w:p>
    <w:p w:rsidR="00593B0A" w:rsidRPr="007A0717" w:rsidRDefault="00593B0A" w:rsidP="00593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К   профессионально-родительским    общностям в</w:t>
      </w:r>
      <w:r w:rsidRPr="00593B0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МОУ « Комсомольская СШ» дошкольная группа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относятся: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совет родителей;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инициативная группа «Родительский патруль»</w:t>
      </w:r>
    </w:p>
    <w:p w:rsidR="00593B0A" w:rsidRPr="007A0717" w:rsidRDefault="00593B0A" w:rsidP="00593B0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Детско-взрослая общность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. Для данной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593B0A" w:rsidRPr="007A0717" w:rsidRDefault="00593B0A" w:rsidP="00593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Детско-взрослая общность является источником и механизмом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воспитания ребенка. 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593B0A" w:rsidRPr="007A0717" w:rsidRDefault="00593B0A" w:rsidP="00593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:rsidR="00593B0A" w:rsidRPr="007A0717" w:rsidRDefault="00593B0A" w:rsidP="00593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К детско-взрослой общности относится: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сообщество «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Эколята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».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Культура поведения педагогов в общностях     ка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к значимая составляющая уклада М</w:t>
      </w: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ОУ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   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Педагог должен соблюдать кодекс нормы профессиональной этики и поведения: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педагог всегда выходит навстречу родителям и приветствует родителей и детей первым;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улыбка </w:t>
      </w:r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–о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бязательная часть приветствия;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педагог описывает события и ситуации, но не даёт им оценки;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педагог не обвиняет родителей и не возлагает на них ответственность за поведение детей в детском саду;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тон общения ровный и дружелюбный, исключается повышение голоса;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уважительное отношение к личности воспитанника;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умение заинтересованно слушать собеседника и сопереживать ему;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умение видеть и слышать воспитанника, сопереживать ему;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уравновешенность и самообладание, выдержка в отношениях с детьми;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умение сочетать мягкий эмоциональный и деловой тон в отношениях с детьми;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умение сочетать требовательность с чутким отношением к воспитанникам;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знание возрастных и индивидуальных особенностей воспитанников;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соответствие внешнего вида статусу воспитателя детского сада.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1.2.3. Деятел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ьности и культурные практики в М</w:t>
      </w: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ОУ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1287" w:right="5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Цели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задачи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воспитания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реализуются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учреждении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во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всех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видах </w:t>
      </w:r>
      <w:r w:rsidRPr="007A0717">
        <w:rPr>
          <w:rFonts w:ascii="Times New Roman" w:eastAsia="Times New Roman" w:hAnsi="Times New Roman" w:cs="Times New Roman"/>
          <w:color w:val="181818"/>
          <w:spacing w:val="-67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деятельности дошкольника, обозначенных в ФГОС </w:t>
      </w:r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ДО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. В качестве средств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реализации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цели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воспитания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выступают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следующие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основные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виды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деятельности</w:t>
      </w:r>
      <w:r w:rsidRPr="007A0717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r w:rsidRPr="007A0717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культурные практики: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Wingdings" w:eastAsia="Times New Roman" w:hAnsi="Wingdings" w:cs="Arial"/>
          <w:color w:val="181818"/>
          <w:sz w:val="24"/>
          <w:szCs w:val="24"/>
        </w:rPr>
        <w:t>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предметно - 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целевая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(виды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деятельности,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организуемые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взрослым,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которых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он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открывает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ребенку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смысл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ценность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человеческой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деятельности,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способы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ее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реализации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совместно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родителями,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воспитателями,</w:t>
      </w:r>
      <w:r w:rsidRPr="007A0717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сверстниками);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Wingdings" w:eastAsia="Times New Roman" w:hAnsi="Wingdings" w:cs="Arial"/>
          <w:color w:val="181818"/>
          <w:sz w:val="24"/>
          <w:szCs w:val="24"/>
        </w:rPr>
        <w:t>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культурные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практики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(активная,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самостоятельная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апробация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каждым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ребенком инструментального и ценностного содержаний, полученных от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взрослого,</w:t>
      </w:r>
      <w:r w:rsidRPr="007A0717">
        <w:rPr>
          <w:rFonts w:ascii="Times New Roman" w:eastAsia="Times New Roman" w:hAnsi="Times New Roman" w:cs="Times New Roman"/>
          <w:color w:val="181818"/>
          <w:spacing w:val="69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r w:rsidRPr="007A0717">
        <w:rPr>
          <w:rFonts w:ascii="Times New Roman" w:eastAsia="Times New Roman" w:hAnsi="Times New Roman" w:cs="Times New Roman"/>
          <w:color w:val="181818"/>
          <w:spacing w:val="68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способов</w:t>
      </w:r>
      <w:r w:rsidRPr="007A0717">
        <w:rPr>
          <w:rFonts w:ascii="Times New Roman" w:eastAsia="Times New Roman" w:hAnsi="Times New Roman" w:cs="Times New Roman"/>
          <w:color w:val="181818"/>
          <w:spacing w:val="67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их</w:t>
      </w:r>
      <w:r w:rsidRPr="007A0717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реализации</w:t>
      </w:r>
      <w:r w:rsidRPr="007A0717">
        <w:rPr>
          <w:rFonts w:ascii="Times New Roman" w:eastAsia="Times New Roman" w:hAnsi="Times New Roman" w:cs="Times New Roman"/>
          <w:color w:val="181818"/>
          <w:spacing w:val="69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  различных</w:t>
      </w:r>
      <w:r w:rsidRPr="007A0717">
        <w:rPr>
          <w:rFonts w:ascii="Times New Roman" w:eastAsia="Times New Roman" w:hAnsi="Times New Roman" w:cs="Times New Roman"/>
          <w:color w:val="181818"/>
          <w:spacing w:val="69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видах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деятельности через</w:t>
      </w:r>
      <w:r w:rsidRPr="007A0717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личный</w:t>
      </w:r>
      <w:r w:rsidRPr="007A0717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опыт);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Wingdings" w:eastAsia="Times New Roman" w:hAnsi="Wingdings" w:cs="Arial"/>
          <w:color w:val="181818"/>
          <w:sz w:val="24"/>
          <w:szCs w:val="24"/>
        </w:rPr>
        <w:t>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свободная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инициативная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деятельность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ребенка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(его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спонтанная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самостоятельная активность, в рамках которой он реализует свои базовые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устремления: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любознательность,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общительность,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опыт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деятельности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на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основе</w:t>
      </w:r>
      <w:r w:rsidRPr="007A0717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усвоенных</w:t>
      </w:r>
      <w:r w:rsidRPr="007A0717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ценностей).</w:t>
      </w:r>
    </w:p>
    <w:p w:rsidR="00593B0A" w:rsidRPr="007A0717" w:rsidRDefault="00593B0A" w:rsidP="00593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1.3. Требования к планируемым результатам освоения Программы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            Планируемые результаты воспитания носят отсроченный характер, а деятельность воспитателя нацелена перспективу развития и становления личности ребенка, Поэтому результаты достижения цели воспитания представлены целевыми ориентирами в виде обобщенных портретов ребенка к концу раннего и дошкольного возрастов. Основа личности зарождается именно в дошкольном детстве и, если какие-либо линии развития не будут заложены в детстве, это может отрицательно повлиять на гармоничное развитие человека в будущем.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1.3.1. Целевые ориентиры воспитательной работы для детей раннего возраста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(2-3 года)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Портрет ребенка раннего возраста (к 3-м годам)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0"/>
          <w:szCs w:val="20"/>
        </w:rPr>
        <w:t>Таблица 1</w:t>
      </w:r>
    </w:p>
    <w:tbl>
      <w:tblPr>
        <w:tblW w:w="9072" w:type="dxa"/>
        <w:tblInd w:w="959" w:type="dxa"/>
        <w:tblCellMar>
          <w:left w:w="0" w:type="dxa"/>
          <w:right w:w="0" w:type="dxa"/>
        </w:tblCellMar>
        <w:tblLook w:val="04A0"/>
      </w:tblPr>
      <w:tblGrid>
        <w:gridCol w:w="1984"/>
        <w:gridCol w:w="1843"/>
        <w:gridCol w:w="5245"/>
      </w:tblGrid>
      <w:tr w:rsidR="00593B0A" w:rsidRPr="00636CD2" w:rsidTr="00593B0A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636CD2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C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Направление воспитания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636CD2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C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Ценности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636CD2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C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Показатели</w:t>
            </w:r>
          </w:p>
        </w:tc>
      </w:tr>
      <w:tr w:rsidR="00593B0A" w:rsidRPr="00636CD2" w:rsidTr="00593B0A"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636CD2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C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636CD2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CD2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Родина, природа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636CD2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C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Ребенок проявляет привязанность, любовь к семье, </w:t>
            </w:r>
            <w:proofErr w:type="gramStart"/>
            <w:r w:rsidRPr="00636CD2">
              <w:rPr>
                <w:rFonts w:ascii="Times New Roman" w:eastAsia="Times New Roman" w:hAnsi="Times New Roman" w:cs="Times New Roman"/>
                <w:sz w:val="20"/>
                <w:szCs w:val="20"/>
              </w:rPr>
              <w:t>близким</w:t>
            </w:r>
            <w:proofErr w:type="gramEnd"/>
            <w:r w:rsidRPr="00636C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окружающему миру.</w:t>
            </w:r>
          </w:p>
        </w:tc>
      </w:tr>
      <w:tr w:rsidR="00593B0A" w:rsidRPr="00636CD2" w:rsidTr="00593B0A"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636CD2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C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Социальное воспитание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636CD2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CD2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Человек, семья, дружба, сотрудничество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636CD2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CD2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 способен понять и принять что такое «хорошо» и «плохо». Ребенок проявляет интерес к другим детям и способен бесконфликтно играть рядом с ними; проявляет позицию «Я сам!».</w:t>
            </w:r>
          </w:p>
          <w:p w:rsidR="00593B0A" w:rsidRPr="00636CD2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CD2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 доброжелателен, проявляет сочувствие и доброту.</w:t>
            </w:r>
          </w:p>
          <w:p w:rsidR="00593B0A" w:rsidRPr="00636CD2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CD2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 испытывает чувство удовольствия в случае одобрения и чувство огорчения в случае неодобрения со стороны взрослых.</w:t>
            </w:r>
          </w:p>
          <w:p w:rsidR="00593B0A" w:rsidRPr="00636CD2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CD2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 способен к самостоятельным (свободным) активным действиям в общении; способен общаться с другими людьми с помощью вербальных и невербальных средств общения.</w:t>
            </w:r>
          </w:p>
        </w:tc>
      </w:tr>
      <w:tr w:rsidR="00593B0A" w:rsidRPr="00636CD2" w:rsidTr="00593B0A"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636CD2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C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Познавательное воспитание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636CD2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CD2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636CD2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CD2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 проявляет интерес к окружающему миру и активность в поведении и деятельности.</w:t>
            </w:r>
          </w:p>
        </w:tc>
      </w:tr>
      <w:tr w:rsidR="00593B0A" w:rsidRPr="00636CD2" w:rsidTr="00593B0A"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636CD2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C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Физическое и оздоровительное воспитание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636CD2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CD2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636CD2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CD2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 выполняет действия по самообслуживанию (моет руки, самостоятельно ест, ложится спать и т. д.), стремится быть опрятным.</w:t>
            </w:r>
          </w:p>
          <w:p w:rsidR="00593B0A" w:rsidRPr="00636CD2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CD2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 проявляет интерес к физической активности.</w:t>
            </w:r>
          </w:p>
          <w:p w:rsidR="00593B0A" w:rsidRPr="00636CD2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CD2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 соблюдает элементарные правила безопасности в быту, в детском саду, на природе.</w:t>
            </w:r>
          </w:p>
        </w:tc>
      </w:tr>
      <w:tr w:rsidR="00593B0A" w:rsidRPr="00636CD2" w:rsidTr="00593B0A"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636CD2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C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Трудовое воспитание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636CD2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CD2">
              <w:rPr>
                <w:rFonts w:ascii="Times New Roman" w:eastAsia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636CD2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CD2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 поддерживает элементарный порядок в окружающей обстановке, стремится помогать взрослому в доступных действиях, стремится к самостоятельности в самообслуживании, в быту, в игре, в продуктивных видах деятельности.</w:t>
            </w:r>
          </w:p>
        </w:tc>
      </w:tr>
      <w:tr w:rsidR="00593B0A" w:rsidRPr="00636CD2" w:rsidTr="00593B0A"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636CD2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C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Этико-эстетическое воспитание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636CD2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CD2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 и красота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636CD2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CD2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 эмоционально отзывчив к красоте, проявляет интерес и желание заниматься продуктивными видами деятельности.</w:t>
            </w:r>
          </w:p>
        </w:tc>
      </w:tr>
    </w:tbl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1.3.2. Целевые ориентиры воспитательной работы для детей дошкольного возраста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(3-7 лет)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Портрет ребенка дошкольного возраста (к 7-ми годам)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0"/>
          <w:szCs w:val="20"/>
        </w:rPr>
        <w:t>Таблица 2</w:t>
      </w:r>
    </w:p>
    <w:tbl>
      <w:tblPr>
        <w:tblW w:w="10031" w:type="dxa"/>
        <w:tblCellMar>
          <w:left w:w="0" w:type="dxa"/>
          <w:right w:w="0" w:type="dxa"/>
        </w:tblCellMar>
        <w:tblLook w:val="04A0"/>
      </w:tblPr>
      <w:tblGrid>
        <w:gridCol w:w="2660"/>
        <w:gridCol w:w="2551"/>
        <w:gridCol w:w="4820"/>
      </w:tblGrid>
      <w:tr w:rsidR="00593B0A" w:rsidRPr="007A0717" w:rsidTr="00593B0A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воспитания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Ценности</w:t>
            </w:r>
          </w:p>
        </w:tc>
        <w:tc>
          <w:tcPr>
            <w:tcW w:w="4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593B0A" w:rsidRPr="007A0717" w:rsidTr="00593B0A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Родина, природа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Ребенок любит свою малую Родину и имеет представление о своей стране, испытывает 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чувство привязанности к родному дому, семье и близким людям.</w:t>
            </w:r>
          </w:p>
        </w:tc>
      </w:tr>
      <w:tr w:rsidR="00593B0A" w:rsidRPr="007A0717" w:rsidTr="00593B0A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Социальное воспитание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различает основные проявления добра и зла, понимает и уважает ценности семьи и общества; ребенок правдивый, искренний, способен к сочувствию и заботе, к нравственному поступку; проявляет зачатки чувства долга (ответственность за свои поступки и поведение); принимает и уважает различия между людьми.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освоил основы речевой культуры.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Ребенок дружелюбен и доброжелателен, умеет слушать собеседника, способен взаимодействовать </w:t>
            </w: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и сверстниками на основе общих интересов и дел.</w:t>
            </w:r>
          </w:p>
        </w:tc>
      </w:tr>
      <w:tr w:rsidR="00593B0A" w:rsidRPr="007A0717" w:rsidTr="00593B0A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Познавательное воспитание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любознателен, наблюдателен; испытывает потребность в самовыражении, в том числе, творческом; проявляет активность, самостоятельность, субъектную инициативу в познавательной, игровой, коммуникативной и продуктивной видах деятельности и в самообслуживании; обладает знаниями о первичной картине мира на основе традиционных ценностей российского общества.</w:t>
            </w:r>
          </w:p>
        </w:tc>
      </w:tr>
      <w:tr w:rsidR="00593B0A" w:rsidRPr="007A0717" w:rsidTr="00593B0A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Физическое и оздоровительное воспитание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владеет основными навыками личной и общественной гигиены; стремится соблюдать правила безопасного поведения в быту, социуме (в том числе, в цифровой среде), природе.</w:t>
            </w:r>
          </w:p>
        </w:tc>
      </w:tr>
      <w:tr w:rsidR="00593B0A" w:rsidRPr="007A0717" w:rsidTr="00593B0A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Трудовое воспитание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Ребенок понимает ценность труда в семье и в обществе на основе уважения к людям труда, результатам их деятельности; проявляет трудолюбие и </w:t>
            </w:r>
            <w:proofErr w:type="spell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субъектность</w:t>
            </w:r>
            <w:proofErr w:type="spell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выполнении поручений и в самостоятельной деятельности.</w:t>
            </w:r>
          </w:p>
        </w:tc>
      </w:tr>
      <w:tr w:rsidR="00593B0A" w:rsidRPr="007A0717" w:rsidTr="00593B0A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Этико-эстетическое воспитание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Ребенок способен воспринимать и чувствовать </w:t>
            </w: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быту, природе, поступках, искусстве, стремится к отображению прекрасного в продуктивных видах деятельности, обладает зачатками художественно-эстетического вкуса.</w:t>
            </w:r>
          </w:p>
        </w:tc>
      </w:tr>
    </w:tbl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br w:type="textWrapping" w:clear="all"/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Раздел 2. Содержательный раздел Программы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2.1. Содержание воспитательной работы по направлениям воспитания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     Содержание Программы воспитания реализуется в ходе освоения детьми дошкольного возраста всех образовательных областей, обозначенных в ФГОС ДО, одной из задач которого является объединение воспитания и обучения в целостный 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 xml:space="preserve">образовательный процесс на основе духовно-нравственных и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социокультурных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ценностей и принятых в обществе правил и норм поведения в интересах человека, семьи и общества: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социально-коммуникативное развитие;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познавательное развитие;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речевое развитие;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художественно-эстетическое развитие;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физическое развитие.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 xml:space="preserve">Требования ФГОС </w:t>
      </w:r>
      <w:proofErr w:type="gramStart"/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ДО</w:t>
      </w:r>
      <w:proofErr w:type="gramEnd"/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 xml:space="preserve"> </w:t>
      </w:r>
      <w:proofErr w:type="gramStart"/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к</w:t>
      </w:r>
      <w:proofErr w:type="gramEnd"/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 xml:space="preserve"> содержанию Программы воспитания в соответствии с образовательными областями</w:t>
      </w:r>
      <w:bookmarkStart w:id="4" w:name="_ftnref5"/>
      <w:r w:rsidR="00960A65"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fldChar w:fldCharType="begin"/>
      </w: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instrText xml:space="preserve"> HYPERLINK "https://infourok.ru/rabochaya-programma-vospitaniya-na-2021-2025-gg-5310194.html" \l "_ftn5" \o "" \t "_blank" </w:instrText>
      </w:r>
      <w:r w:rsidR="00960A65"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fldChar w:fldCharType="separate"/>
      </w:r>
      <w:r w:rsidRPr="007A0717">
        <w:rPr>
          <w:rFonts w:ascii="Times New Roman" w:eastAsia="Times New Roman" w:hAnsi="Times New Roman" w:cs="Times New Roman"/>
          <w:b/>
          <w:bCs/>
          <w:i/>
          <w:iCs/>
          <w:color w:val="267F8C"/>
          <w:sz w:val="24"/>
          <w:szCs w:val="24"/>
        </w:rPr>
        <w:t>[5]</w:t>
      </w:r>
      <w:r w:rsidR="00960A65"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fldChar w:fldCharType="end"/>
      </w:r>
      <w:bookmarkEnd w:id="4"/>
    </w:p>
    <w:p w:rsidR="00593B0A" w:rsidRPr="007A0717" w:rsidRDefault="00593B0A" w:rsidP="00593B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0"/>
          <w:szCs w:val="20"/>
        </w:rPr>
        <w:t>Таблица 3</w:t>
      </w:r>
    </w:p>
    <w:tbl>
      <w:tblPr>
        <w:tblW w:w="10031" w:type="dxa"/>
        <w:tblCellMar>
          <w:left w:w="0" w:type="dxa"/>
          <w:right w:w="0" w:type="dxa"/>
        </w:tblCellMar>
        <w:tblLook w:val="04A0"/>
      </w:tblPr>
      <w:tblGrid>
        <w:gridCol w:w="2235"/>
        <w:gridCol w:w="7796"/>
      </w:tblGrid>
      <w:tr w:rsidR="00593B0A" w:rsidRPr="007A0717" w:rsidTr="00593B0A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593B0A" w:rsidRPr="007A0717" w:rsidTr="00593B0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Усвоение норм и ценностей, принятых в обществе, включая моральные и нравственные ценности; развитие общения и взаимодействия ребенка </w:t>
            </w: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и сверстниками; становление самостоятельности, целенаправленности и </w:t>
            </w:r>
            <w:proofErr w:type="spell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собственных действий; развитие социального и эмоционального интеллекта, эмоциональной отзывчивости, сопереживания; формирование готовности к совместной деятельности со сверстниками;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      </w:r>
          </w:p>
        </w:tc>
      </w:tr>
      <w:tr w:rsidR="00593B0A" w:rsidRPr="007A0717" w:rsidTr="00593B0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интересов детей, любознательности и познавательной мотивации; формирование познавательных действий, становление сознания; развития воображения и творческой активности; </w:t>
            </w: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      </w:r>
            <w:proofErr w:type="spell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ценностях нашего народа, об отечественных традициях и праздниках, о планете Земля как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общем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доме людей, об особенностях ее природы, многообразии стран и народов мира.</w:t>
            </w:r>
          </w:p>
        </w:tc>
      </w:tr>
      <w:tr w:rsidR="00593B0A" w:rsidRPr="007A0717" w:rsidTr="00593B0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Речевое развитие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знакомство с книжной культурой.</w:t>
            </w:r>
          </w:p>
        </w:tc>
      </w:tr>
      <w:tr w:rsidR="00593B0A" w:rsidRPr="007A0717" w:rsidTr="00593B0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фольклора, стимулирование сопереживания персонажам художественных произведений.</w:t>
            </w:r>
          </w:p>
        </w:tc>
      </w:tr>
      <w:tr w:rsidR="00593B0A" w:rsidRPr="007A0717" w:rsidTr="00593B0A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Физическое развитие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Становление целенаправленности и </w:t>
            </w:r>
            <w:proofErr w:type="spell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</w:tc>
      </w:tr>
    </w:tbl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            В соответствии с направлениями Программы, определенными на основе базовых ценностей воспитания, каждое из них раскрывается в комплексе определенных задач, форм и видов деятельности.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Содержание направлений Программы воспитания в ДОУ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0"/>
          <w:szCs w:val="20"/>
        </w:rPr>
        <w:t>Таблица 4</w:t>
      </w:r>
    </w:p>
    <w:tbl>
      <w:tblPr>
        <w:tblW w:w="10031" w:type="dxa"/>
        <w:tblCellMar>
          <w:left w:w="0" w:type="dxa"/>
          <w:right w:w="0" w:type="dxa"/>
        </w:tblCellMar>
        <w:tblLook w:val="04A0"/>
      </w:tblPr>
      <w:tblGrid>
        <w:gridCol w:w="3165"/>
        <w:gridCol w:w="6866"/>
      </w:tblGrid>
      <w:tr w:rsidR="00593B0A" w:rsidRPr="007A0717" w:rsidTr="00593B0A"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воспитания</w:t>
            </w:r>
          </w:p>
        </w:tc>
        <w:tc>
          <w:tcPr>
            <w:tcW w:w="68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Общие задачи воспита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ния при реализации Программы в М</w:t>
            </w: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 (в соотв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етствии с Портретом выпускника М</w:t>
            </w: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ОУ)</w:t>
            </w:r>
          </w:p>
        </w:tc>
      </w:tr>
      <w:tr w:rsidR="00593B0A" w:rsidRPr="007A0717" w:rsidTr="00593B0A"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Развитие основ нравственной культуры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 ребенка:</w:t>
            </w:r>
          </w:p>
          <w:p w:rsidR="00593B0A" w:rsidRPr="007A0717" w:rsidRDefault="00593B0A" w:rsidP="00593B0A">
            <w:pPr>
              <w:spacing w:after="0"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нравственные чувства: милосердия, сострадания, сопереживания, дружелюбия, взаимопомощи, ответственности и заботы; доброе, гуманное отношение к окружающему миру;</w:t>
            </w:r>
            <w:proofErr w:type="gramEnd"/>
          </w:p>
          <w:p w:rsidR="00593B0A" w:rsidRPr="007A0717" w:rsidRDefault="00593B0A" w:rsidP="00593B0A">
            <w:pPr>
              <w:spacing w:after="0"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о добре и зле, правде  и лжи, трудолюбии и лени, честности и прощении;</w:t>
            </w:r>
          </w:p>
          <w:p w:rsidR="00593B0A" w:rsidRPr="007A0717" w:rsidRDefault="00593B0A" w:rsidP="00593B0A">
            <w:pPr>
              <w:spacing w:after="0"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понятия нравственного самосознания – совесть, добросовестность, справедливость, верность, долг, честь, доброжелательность;</w:t>
            </w:r>
            <w:proofErr w:type="gramEnd"/>
          </w:p>
          <w:p w:rsidR="00593B0A" w:rsidRPr="007A0717" w:rsidRDefault="00593B0A" w:rsidP="00593B0A">
            <w:pPr>
              <w:spacing w:after="0"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нравственные качества: заботливое отношение к младшим и страшим;</w:t>
            </w:r>
          </w:p>
          <w:p w:rsidR="00593B0A" w:rsidRPr="007A0717" w:rsidRDefault="00593B0A" w:rsidP="00593B0A">
            <w:pPr>
              <w:spacing w:after="0"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строить отношения в группе на основе взаимоуважения и взаимопомощи, находить выход из конфликтных ситуаций, не обижать других, прощать обиды, заступаться за слабых, проявлять солидарность и толерантность по отношению к другим людям, преодолевать агрессию и гнев, сохранять душевное спокойствие;</w:t>
            </w:r>
            <w:proofErr w:type="gramEnd"/>
          </w:p>
          <w:p w:rsidR="00593B0A" w:rsidRPr="007A0717" w:rsidRDefault="00593B0A" w:rsidP="00593B0A">
            <w:pPr>
              <w:spacing w:after="0"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нравственного поведения, опираясь на примеры исторических личностей, литературных героев, из повседневной жизни;</w:t>
            </w:r>
          </w:p>
          <w:p w:rsidR="00593B0A" w:rsidRPr="007A0717" w:rsidRDefault="00593B0A" w:rsidP="00593B0A">
            <w:pPr>
              <w:spacing w:after="0"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оценивать свои поступки в соответствии с этическими нормами, различать хорошие и плохие поступки;</w:t>
            </w:r>
          </w:p>
          <w:p w:rsidR="00593B0A" w:rsidRPr="007A0717" w:rsidRDefault="00593B0A" w:rsidP="00593B0A">
            <w:pPr>
              <w:spacing w:after="0"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признаваться в плохом поступке и анализировать его;</w:t>
            </w:r>
          </w:p>
          <w:p w:rsidR="00593B0A" w:rsidRPr="007A0717" w:rsidRDefault="00593B0A" w:rsidP="00593B0A">
            <w:pPr>
              <w:spacing w:after="0"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брать ответственность за свое поведение, контролировать свое поведение по отношению к другим людям;</w:t>
            </w:r>
          </w:p>
          <w:p w:rsidR="00593B0A" w:rsidRPr="007A0717" w:rsidRDefault="00593B0A" w:rsidP="00593B0A">
            <w:pPr>
              <w:spacing w:after="0"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выражать свои мысли и взгляды, а также возможность влиять на ситуацию;</w:t>
            </w:r>
          </w:p>
          <w:p w:rsidR="00593B0A" w:rsidRPr="007A0717" w:rsidRDefault="00593B0A" w:rsidP="00593B0A">
            <w:pPr>
              <w:spacing w:after="0"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участвовать в различных видах совместной деятельности и принятии решений;</w:t>
            </w:r>
          </w:p>
          <w:p w:rsidR="00593B0A" w:rsidRPr="007A0717" w:rsidRDefault="00593B0A" w:rsidP="00593B0A">
            <w:pPr>
              <w:spacing w:after="0"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о правилах поведения, о влиянии нравственности на здоровье человека и окружающих людей;</w:t>
            </w:r>
          </w:p>
          <w:p w:rsidR="00593B0A" w:rsidRPr="007A0717" w:rsidRDefault="00593B0A" w:rsidP="00593B0A">
            <w:pPr>
              <w:spacing w:after="0"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первоначальные представления о базовых национальных российских ценностях, о правилах этики;</w:t>
            </w:r>
          </w:p>
          <w:p w:rsidR="00593B0A" w:rsidRPr="007A0717" w:rsidRDefault="00593B0A" w:rsidP="00593B0A">
            <w:pPr>
              <w:spacing w:after="0"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отрицательное отношение к аморальным поступкам, грубости, оскорбительным словам и действиям, в том числе, в содержании художественных фильмов и телевизионных передач;</w:t>
            </w:r>
          </w:p>
          <w:p w:rsidR="00593B0A" w:rsidRPr="007A0717" w:rsidRDefault="00593B0A" w:rsidP="00593B0A">
            <w:pPr>
              <w:spacing w:after="0"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 возможном негативном влиянии на морально-психологическое состояние человека некоторых компьютерных игр, фильмов и телевизионных передач.</w:t>
            </w:r>
          </w:p>
        </w:tc>
      </w:tr>
      <w:tr w:rsidR="00593B0A" w:rsidRPr="007A0717" w:rsidTr="00593B0A"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Формирование семейных ценностей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 ребенка: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 семье, роде, семейных обязанностях, семейных традициях;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уважение к своей семье, фамилии, роду;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 материнстве, отцовстве, о ролевых позициях в семье;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 уважения к собственной семье, к семейным традициям, праздникам, к семейным обязанностям;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 осознания семейных ценностей, связи между поколениями;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терпимое отношение к людям, участвующим в воспитании ребенка;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достигать баланс между стремлением к личной свободе и уважением близких людей, воспитывать в себе сильные стороны характера, осознавать свои ценности, устанавливать приоритеты;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конструктивного общения и ролевого поведения;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 к биографии и истории семей других детей.</w:t>
            </w:r>
          </w:p>
        </w:tc>
      </w:tr>
      <w:tr w:rsidR="00593B0A" w:rsidRPr="007A0717" w:rsidTr="00593B0A"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Формирование основ гражданской идентичности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 ребенка: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о символах государства – Флаге, Гербе Российской Федерации, о флаге и гербе родного города и края;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элементарные представления о правах и обязанностях гражданина России;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высшие нравственные чувства: патриотизм, гражданственность, уважение к правам и обязанностям человека;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 к общественным явлениям, понимание активной роли человека в обществе;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уважительное отношение к русскому языку как государственному, а также как к языку межнационального общения;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уважение к защитникам Родины;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о Героях России и важнейших событиях истории Росс</w:t>
            </w: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народов;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 к государственным праздникам и важнейшим событиям в жизни России, родного города и края.</w:t>
            </w:r>
          </w:p>
        </w:tc>
      </w:tr>
      <w:tr w:rsidR="00593B0A" w:rsidRPr="007A0717" w:rsidTr="00593B0A"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Формирование основ межэтнического взаимодействия (воспитание уважения к людям других национальностей)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 ребенка: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воспринимать собственные взгляды как одну из многих различных точек зрения;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о народах России, об их общей исторической судьбе;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 к разным культурам, традициям и образу жизни других людей;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уважение к культурным и языковым различиям;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сознательное негативное отношение к проявлению доступных его пониманию форм дискриминации или оскорблений  или обобщение с социальными маргинальными группами, языковыми и этническими меньшинствами;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уважать непохожесть других людей друг на друга;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взаимодействия с представителями разных культур.</w:t>
            </w:r>
          </w:p>
        </w:tc>
      </w:tr>
      <w:tr w:rsidR="00593B0A" w:rsidRPr="007A0717" w:rsidTr="00593B0A"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Формирование основ </w:t>
            </w:r>
            <w:proofErr w:type="spellStart"/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социокультурных</w:t>
            </w:r>
            <w:proofErr w:type="spellEnd"/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ценностей (воспитание ценностного отношения к </w:t>
            </w:r>
            <w:proofErr w:type="gramStart"/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прекрасному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формирование представлений об эстетических идеалах и ценностях)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 ребенка: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о душевной и физической красоте человека; эстетический вкус, эстетические чувства, умение видеть красоту природы, труда и творчества;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 к произведениям искусства, литературы, детским спектаклям, концертам, выставкам и музыке;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 к занятиям художественным творчеством и желание заниматься творческой деятельностью;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бережное отношение к фольклору, художественным промыслам и ремеслам, произведениям культуры и искусства, зданиям, сооружениям, предметам, имеющим историко-культурную значимость;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 к народным промыслам и желание заниматься техниками, используемыми в народных промыслах;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с уважением и интересом относиться к другим культурам;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отрицательное отношение к некрасивым поступкам и неряшливости.</w:t>
            </w:r>
          </w:p>
        </w:tc>
      </w:tr>
      <w:tr w:rsidR="00593B0A" w:rsidRPr="007A0717" w:rsidTr="00593B0A"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Формирование основ экологической культуры (воспитание ценностного отношения к природе, окружающей среде)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 ребенка: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 к природе, природным явлениям и формам жизни, понимание о важности роли человека в природе;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чуткое, бережное и гуманное отношение ко всем живым существам и природным ресурсам;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оценивать возможность собственного вклада в защиту окружающей среды и бережного обращения с ресурсами;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представления об охране природы, об оздоровительном влиянии природы на человека;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представления о здоровом образе жизни.</w:t>
            </w:r>
          </w:p>
        </w:tc>
      </w:tr>
      <w:tr w:rsidR="00593B0A" w:rsidRPr="007A0717" w:rsidTr="00593B0A"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Воспитание культуры труда (воспитание трудолюбия, творческого отношения к труду)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 ребенка: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уважение к труду и творчеству взрослых и сверстников;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представления об основных профессиях, о роли знаний, науки, современного производства в жизни человека и общества;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первоначальные навыки коллективной работы, в том числе, при разработке и реализации проектов;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проявлять дисциплинированность, последовательность и настойчивость в выполнении трудовых заданий, проектов;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соблюдать порядок в процессе игровой, трудовой, продуктивной и других видах деятельности;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бережное отношение к результатам своего труда и труда других детей;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отрицательное отношение к лени и небрежности в 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различных видах деятельности, к небережливому отношению к труду других людей;</w:t>
            </w:r>
          </w:p>
          <w:p w:rsidR="00593B0A" w:rsidRPr="007A0717" w:rsidRDefault="00593B0A" w:rsidP="00593B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стремление и желание участвовать в делах группы детского сада.</w:t>
            </w:r>
          </w:p>
        </w:tc>
      </w:tr>
    </w:tbl>
    <w:p w:rsidR="00593B0A" w:rsidRPr="007A0717" w:rsidRDefault="00593B0A" w:rsidP="00593B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            В каждом из перечисленных направлений воспитания существуют свои подразделы, которые тесно взаимосвязаны между собой и обеспечивают интеграцию воспитательной деятельности во все образовательные области и во все виды детской деятельности в ходе образовательного процесса.</w:t>
      </w:r>
    </w:p>
    <w:p w:rsidR="00593B0A" w:rsidRPr="007A0717" w:rsidRDefault="00593B0A" w:rsidP="00593B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2.1.1. Патриотическое направление воспитания</w:t>
      </w:r>
    </w:p>
    <w:p w:rsidR="00593B0A" w:rsidRPr="00636CD2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593B0A" w:rsidRPr="00636CD2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636CD2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Ценности </w:t>
      </w:r>
      <w:r w:rsidRPr="00636CD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Родины</w:t>
      </w:r>
      <w:r w:rsidRPr="00636CD2">
        <w:rPr>
          <w:rFonts w:ascii="Times New Roman" w:eastAsia="Times New Roman" w:hAnsi="Times New Roman" w:cs="Times New Roman"/>
          <w:color w:val="181818"/>
          <w:sz w:val="24"/>
          <w:szCs w:val="24"/>
        </w:rPr>
        <w:t> и </w:t>
      </w:r>
      <w:r w:rsidRPr="00636CD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природы</w:t>
      </w:r>
      <w:r w:rsidRPr="00636CD2">
        <w:rPr>
          <w:rFonts w:ascii="Times New Roman" w:eastAsia="Times New Roman" w:hAnsi="Times New Roman" w:cs="Times New Roman"/>
          <w:color w:val="181818"/>
          <w:sz w:val="24"/>
          <w:szCs w:val="24"/>
        </w:rPr>
        <w:t> лежат в основе патриотического направления </w:t>
      </w:r>
      <w:r w:rsidRPr="00636CD2">
        <w:rPr>
          <w:rFonts w:ascii="Times New Roman" w:eastAsia="Times New Roman" w:hAnsi="Times New Roman" w:cs="Times New Roman"/>
          <w:color w:val="181818"/>
          <w:sz w:val="26"/>
          <w:szCs w:val="26"/>
        </w:rPr>
        <w:t>воспитания. </w:t>
      </w:r>
      <w:r w:rsidRPr="00636CD2">
        <w:rPr>
          <w:rFonts w:ascii="Times New Roman" w:eastAsia="Times New Roman" w:hAnsi="Times New Roman" w:cs="Times New Roman"/>
          <w:b/>
          <w:bCs/>
          <w:i/>
          <w:iCs/>
          <w:color w:val="181818"/>
          <w:sz w:val="26"/>
          <w:szCs w:val="26"/>
        </w:rPr>
        <w:t>Патриотизм </w:t>
      </w:r>
      <w:r w:rsidRPr="00636CD2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трудолюбия, ощущения принадлежности к своему народу, сознания собственной </w:t>
      </w:r>
      <w:proofErr w:type="spellStart"/>
      <w:r w:rsidRPr="00636CD2">
        <w:rPr>
          <w:rFonts w:ascii="Times New Roman" w:eastAsia="Times New Roman" w:hAnsi="Times New Roman" w:cs="Times New Roman"/>
          <w:color w:val="181818"/>
          <w:sz w:val="26"/>
          <w:szCs w:val="26"/>
        </w:rPr>
        <w:t>востребованности</w:t>
      </w:r>
      <w:proofErr w:type="spellEnd"/>
      <w:r w:rsidRPr="00636CD2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в родной стране.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Патриотическое воспитание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Воспитательная работа в данном направлении связана со структурой самого понятия «патриотизм» и определяется через следующие взаимосвязанные </w:t>
      </w: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компоненты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когнитивно-смысловой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</w:t>
      </w:r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связанный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 со знаниями об истории России, своего края, духовных и культурных традиций и достижений многонационального народа России;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эмоционально-ценностный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, характеризующийся любовью к Родине – России, уважением к своему народу и народу России в целом;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регуляторно-волевой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</w:t>
      </w:r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обеспечивающий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укорененность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 духовных и культурных традициях своего народа, деятельность на основе понимания ответственности за настоящее и будущее своего народа России.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 </w:t>
      </w: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Задачи патриотического воспитания: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1)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формирование любви к родному краю, малой родине, стране, родному языку, культурному наследию своего народа;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2)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воспитание любви к своим национальным особенностям и чувства собственного достоинства как представителя своего народа;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3)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воспитание уважительного отношения к народу России в целом, своим соотечественникам и согражданам, представителям всех народов России, к сверстникам, родителям, соседям, старшим, другим людям вне зависимости от их этнической принадлежности;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4)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 В процессе реализации этих задач в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оспитатель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ОУ должен сосредоточить свое внимание на нескольких основных </w:t>
      </w: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направлениях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воспитательной работы: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ознакомление детей дошкольного возраста с историей, героями, культурой, традициями России и своего народа;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организация коллективных творческих проектов, направленных на приобщение детей к российским общенациональным традициям;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lastRenderedPageBreak/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формирование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Содержание воспитательной деятельности по патриотическому направлению воспитания в интеграции с содержанием образовательных областей</w:t>
      </w:r>
    </w:p>
    <w:tbl>
      <w:tblPr>
        <w:tblW w:w="9823" w:type="dxa"/>
        <w:tblInd w:w="6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27"/>
        <w:gridCol w:w="7796"/>
      </w:tblGrid>
      <w:tr w:rsidR="00593B0A" w:rsidRPr="007A0717" w:rsidTr="00593B0A"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7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Патриотическое воспитание</w:t>
            </w:r>
          </w:p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Родная страна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 в образовательные области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 в детскую деятельность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 различного материала; изобразительная; музыкальная; двигательная</w:t>
            </w:r>
          </w:p>
        </w:tc>
      </w:tr>
      <w:tr w:rsidR="00593B0A" w:rsidRPr="007A0717" w:rsidTr="00593B0A">
        <w:tc>
          <w:tcPr>
            <w:tcW w:w="98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Возрастная специфика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2-3 года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напоминать детям название города, в котором они живут;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предпосылки к творчеству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 года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интерес к малой родине и первичные представления о ней;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напоминать детям название города, в котором они живут;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побуждать рассказывать о том, где они гуляли в выходные дни;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с ближайшим окружением (основными объектами городской инфраструктуры): дом, магазин, поликлиника, парикмахерская и т. д.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4-5 лет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воспитывать любовь к родному краю;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рассказывать детям о самых красивых местах родного города, его достопримечательностях;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знакомить с культурными явлениями (театром, цирком, зоопарком и пр.), их атрибутами, связанными с ними профессиями, правилами поведения;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детям доступные их пониманию представления о государственных праздниках, рассказывать о Российской армии, о воинах, которые охраняют нашу Родину (пограничники, моряки, летчики)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5-6 лет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 малой родине;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рассказывать детям о достопримечательностях, культуре, традициях родного края, о людях, прославивших свой край;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детей о родной стране, о государственных праздниках;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любовь к Родине;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о том, что Россия – самая большая многонациональная страна;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рассказывать детям о том, что Москва – столица нашей Родины;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флагом и гербом России, с мелодией гимна Российской Федерации;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lastRenderedPageBreak/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детей о Российской армии;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уважение к защитникам Отечества, рассказывать о трудной, но почетной обязанности защищать Родину, охранять ее спокойствие и безопасность; рассказывать о том, что в годы войны наши прадеды храбро сражались и защищали нашу страну от врагов;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рассматривать с детьми картины, репродукции, альбомы на военную тематику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6-7 лет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интерес к родному краю;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 малой родине;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знакомить детей с достопримечательностями региона, в котором они живут;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знакомить детей с профессиями, связанными со спецификой родного города;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расширения знаний об окружающем воспитывать патриотические и интернациональные чувства, любовь к Родине;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углублять и уточнять представления о Родине – России;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представления о том, что Россия – огромная многонациональная страна;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уважение к людям разных национальностей и их обычаям;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 Москве – столице России, о Барнауле – столице Алтайского края;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поощрять интерес детей к событиям, происходящим в стране, воспитывать чувство гордости за ее достижения;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знания о флаге, гербе и гимне России;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знания о государственных и региональных праздниках;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рассказывать детям о Ю. А. Гагарине и других героях космоса;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углублять знания о Российской армии, воспитывать уважение к защитникам Отечества, к памяти павших бойцов.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Наша планета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 в образовательные области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 в детскую деятельность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 различного материала; изобразительная; музыкальная; двигательная</w:t>
            </w:r>
          </w:p>
        </w:tc>
      </w:tr>
      <w:tr w:rsidR="00593B0A" w:rsidRPr="007A0717" w:rsidTr="00593B0A">
        <w:tc>
          <w:tcPr>
            <w:tcW w:w="98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Возрастная специфика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5-6 лет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элементарные представления об истории человечества (древний мир, средние века, современное общество) через знакомство с произведениями искусства (живопись, скульптура, мифы и легенды народов мира), реконструкцию образа жизни людей разных времен (одежда, утварь, традиции и др.).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6-7 лет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элементарные представления об эволюции Земли (возникновение Земли, эволюция растительного и животного мира), месте человека в природном и социальном мире, происхождении и биологической обоснованности различных рас;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lastRenderedPageBreak/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рассказывать детям о том, что Земля — наш общий дом, на Земле много разных стран; о том, как важно жить в мире со всеми народами, знать и уважать их культуру, обычаи и традиции;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пользоваться картой: показывать на карте, на глобусе континенты и страны, заинтересовавшие детей;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 своей принадлежности к человеческому сообществу, о детстве ребят в других странах, о правах детей в мире (Декларация прав ребенка);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элементарные представления о свободе личности как достижении человечества.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Подраздел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Семья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 в образовательные области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 в детскую деятельность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 различного материала; изобразительная; музыкальная; двигательная</w:t>
            </w:r>
          </w:p>
        </w:tc>
      </w:tr>
      <w:tr w:rsidR="00593B0A" w:rsidRPr="007A0717" w:rsidTr="00593B0A">
        <w:tc>
          <w:tcPr>
            <w:tcW w:w="98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Возрастная специфика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2-3 года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уважительное отношение и чувство принадлежности к своей семье;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внимательное отношение и любовь к родителям и близким людям;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поощрять умение называть имена членов своей семьи.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 года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воспитывать уважительное отношение и чувство принадлежности к своей семье;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беседовать с ребенком о членах его семьи (как зовут, чем занимаются, как играют с ребенком и пр.);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заботиться о близких людях, вызывать чувство благодарности к родителям и близким за их любовь и заботу.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4-5 лет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уважительное отношение и чувство принадлежности к своей семье, любовь и уважение к родителям;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углублять представления детей о семье, ее членах;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первоначальные представления о родственных отношениях (сын, мама, папа, дочь и т. д.);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интересоваться тем, какие обязанности по дому есть у ребенка (убирать игрушки, помогать накрывать на стол и т. п.).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5-6 лет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воспитывать уважительное отношение и чувство принадлежности к своей семье;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углублять представления ребенка о семье и ее истории;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создавать простейшее генеалогическое древо с опорой на историю семьи;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углублять представления о том, где работают родители, как важен для общества их труд;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поощрять посильное участие детей в подготовке различных семейных праздников;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приучать к выполнению постоянных обязанностей по дому.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6-7 лет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воспитывать уважение к традиционным семейным 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ценностям;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уважительное отношение и чувство принадлежности к своей семье, любовь и уважение к родителям;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проявлять заботу о близких людях, с благодарностью принимать заботу о себе;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интерес к профессиям родителей и месту их работы;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детей об истории семьи в контексте истории родной страны (роль каждого поколения в разные периоды истории страны);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рассказывать детям о воинских наградах дедушек, бабушек, родителей.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Подраздел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Детский сад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 в образовательные области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 в детскую деятельность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 различного материала; изобразительная; музыкальная; двигательная</w:t>
            </w:r>
          </w:p>
        </w:tc>
      </w:tr>
      <w:tr w:rsidR="00593B0A" w:rsidRPr="007A0717" w:rsidTr="00593B0A">
        <w:tc>
          <w:tcPr>
            <w:tcW w:w="98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Возрастная специфика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2-3 года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условия для развития у каждого ребенка чувства принадлежности к сообществу детей и взрослых в детском саду;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 д.);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обращать внимание детей на то, в какой чистой, светлой комнате они играют, как много в ней ярких, красивых игрушек, как аккуратно заправлены кроватки; на прогулке обращать внимание детей на красивые растения, оборудование участка, удобное для игр и отдыха;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ориентироваться в помещении группы, на участке.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 года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детей положительное отношение к детскому саду;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обращать их внимание на красоту и удобство оформления групповой комнаты, раздевалки (светлые стены, красивые занавески, удобная мебель, новые игрушки, в книжном уголке аккуратно расставлены книги с яркими картинками); знакомить с оборудованием и оформлением участка для игр и занятий, подчеркивая его красоту, удобство;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свободно ориентироваться в помещениях и на участке детского сада;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формированию чувства принадлежности к сообществу детей и взрослых в детском саду;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вовлекать детей в жизнь группы, воспитывать стремление поддерживать чистоту и порядок в группе, формировать бережное отношение к игрушкам, книгам, личным вещам и пр.;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чувство общности, значимости каждого ребенка для детского сада;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lastRenderedPageBreak/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уважительное отношение к сотрудникам детского сада (музыкальный руководитель, медицинская сестра, заведующая, старший воспитатель и др.), их труду; напоминать их имена и отчества.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4-5 лет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чувство принадлежности к сообществу детей и взрослых в детском саду;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знакомить детей с детским садом и его сотрудниками;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свободно ориентироваться в помещениях детского сада;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 детей навыки бережного отношения к вещам, учить использовать их по назначению, ставить на место;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с традициями детского сада;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представления ребенка о себе как о члене коллектива, развивать чувство общности с другими детьми;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замечать изменения в оформлении группы и зала, участка детского сад</w:t>
            </w: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как красиво смотрятся яркие игрушки, рисунки детей и т. п.);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привлекать к обсуждению и посильному участию в оформлении группы, к созданию ее символики и традиций.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5-6 лет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развивать чувство принадлежности к сообществу детей и взрослых в детском саду;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формировать интерес к ближайшей окружающей среде: к детскому саду, дому, где живут дети, участку детского сада и др.;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обращать внимание на своеобразие оформления разных помещений;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           умение           замечать         изменения      в оформлении      помещений,   учить объяснять причины таких изменений;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вызывать стремление поддерживать чистоту и порядок в группе, украшать ее произведениями искусства, рисунками;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привлекать к оформлению групповой комнаты, зала к праздникам;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побуждать использовать созданные детьми изделия, рисунки, аппликации (птички, бабочки, снежинки, веточки с листьями и т. п.);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дошкольного учреждения;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приобщать к мероприятиям, которые проводятся в детском  саду,  в том числе  и совместно с родителями (спектакли, спортивные праздники и развлечения, подготовка выставок детских работ).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6-7 лет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формированию уважительного отношения и чувства принадлежности к сообществу детей и взрослых в детском саду, продолжать воспитывать чувство коллективизма;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привлекать детей к созданию развивающей среды дошкольного учреждения (мини- музеев, выставок, библиотеки, конструкторских мастерских и др.);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lastRenderedPageBreak/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обращать внимание детей на эстетику окружающего пространства (оформление помещений, участка детского сада, парка, сквера). Учить выделять радующие глаз компоненты окружающей среды (окраска стен, мебель, оформление участка и т. п.);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эстетически оценивать окружающую среду, высказывать оценочные суждения, обосновывать свое мнение;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детей представления о себе как об активном члене коллектива: через участие в проектной деятельности, охватывающей детей младших возрастных групп и родителей; посильном участии в жизни дошкольного учреждения (адаптация младших дошкольников, подготовка к праздникам, выступлениям, соревнованиям в детском саду и за его пределами и др.).</w:t>
            </w:r>
          </w:p>
        </w:tc>
      </w:tr>
    </w:tbl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2.1.2. Социальное направление воспитания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 Ценности </w:t>
      </w: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семьи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и </w:t>
      </w: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дружбы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, </w:t>
      </w: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человека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и </w:t>
      </w: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личности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в команде лежат в основе социального направления воспитания.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 В дошкольном детстве ребенок открывает для себя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ролей, учится действовать сообща, подчиняться правилам, нести ответственность за свои поступки, действовать в интересах семьи и группы.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дошкольников представления о мире профессий взрослых, появление к 7-ми годам положительной установки к обучению в школе как к важному шагу взросления.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 Основная </w:t>
      </w: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цель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социального направления воспитания заключается в формировании ценностного отношения детей к семье, другому человеку, в развитии дружелюбия и создании условий для реализации в обществе.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 Исходя из цели данного направления воспитания, можно выделить его основные </w:t>
      </w: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задачи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1)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задачи, связанные с познавательной деятельностью дошкольников: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формирование у ребенка представлений о добре и зле, позитивного образа семьи с детьми;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(по материалам истории России, ее героев), милосердия и заботы;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анализ поступков самих детей в группе в различных ситуациях.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2)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формирование навыков, необходимых для полноценного существования в обществе: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эмпатии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(сопереживания), коммуникабельности, заботы, ответственности, сотрудничества, умения договариваться, умения соблюдать правила;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3)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развитие способности поставить себя на место другого как проявление личностной зрелости и преодоление детского эгоизма.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 В процессе реализации данных задач воспитатель ДОУ должен сосредоточить свое внимание на нескольких основных направлениях воспитательной работы: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lastRenderedPageBreak/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организация сюжетно-ролевые игры (в семью, в команду и т. п.), игры с правилами, традиционные народные игры и др.;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воспитание у детей навыков поведения в обществе;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обучение детей сотрудничеству через организацию групповых форм в продуктивных видах деятельности;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обучение детей анализу поступков и чувств – своих и других людей;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организация коллективных проектов заботы и помощи;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создание доброжелательного психологического климата в группе.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Содержание воспитательной деятельности по социальному направлению воспитания в интеграции с содержанием образовательных областей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W w:w="9823" w:type="dxa"/>
        <w:tblInd w:w="66" w:type="dxa"/>
        <w:tblCellMar>
          <w:left w:w="0" w:type="dxa"/>
          <w:right w:w="0" w:type="dxa"/>
        </w:tblCellMar>
        <w:tblLook w:val="04A0"/>
      </w:tblPr>
      <w:tblGrid>
        <w:gridCol w:w="2310"/>
        <w:gridCol w:w="7513"/>
      </w:tblGrid>
      <w:tr w:rsidR="00593B0A" w:rsidRPr="007A0717" w:rsidTr="00593B0A"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7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 направление воспитания</w:t>
            </w:r>
          </w:p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3B0A" w:rsidRPr="007A0717" w:rsidTr="00593B0A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Образ «Я»</w:t>
            </w:r>
          </w:p>
        </w:tc>
      </w:tr>
      <w:tr w:rsidR="00593B0A" w:rsidRPr="007A0717" w:rsidTr="00593B0A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 в образовательные области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593B0A" w:rsidRPr="007A0717" w:rsidTr="00593B0A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 в детскую деятельность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 различного материала; изобразительная; музыкальная; двигательная</w:t>
            </w:r>
          </w:p>
        </w:tc>
      </w:tr>
      <w:tr w:rsidR="00593B0A" w:rsidRPr="007A0717" w:rsidTr="00593B0A">
        <w:tc>
          <w:tcPr>
            <w:tcW w:w="98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Возрастная специфика</w:t>
            </w:r>
          </w:p>
        </w:tc>
      </w:tr>
      <w:tr w:rsidR="00593B0A" w:rsidRPr="007A0717" w:rsidTr="00593B0A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2-3 года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детей элементарные представления о себе, об изменении своего социального статуса (взрослении) в связи с началом посещения детского сада.</w:t>
            </w:r>
          </w:p>
        </w:tc>
      </w:tr>
      <w:tr w:rsidR="00593B0A" w:rsidRPr="007A0717" w:rsidTr="00593B0A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 года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постепенно формировать образ «Я». </w:t>
            </w: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Сообщать детям разнообразные, касающиеся непосредственно их, сведения (ты мальчик, у тебя серые глаза, ты любишь играть и т. п.), в том числе, сведения о прошлом (не умел ходить, говорить; ел из бутылочки) и о произошедших с ними изменениях (сейчас умеешь правильно вести себя за столом, рисовать, танцевать; знаешь «вежливые» слова);</w:t>
            </w:r>
            <w:proofErr w:type="gramEnd"/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называть свое имя и возраст.</w:t>
            </w:r>
          </w:p>
        </w:tc>
      </w:tr>
      <w:tr w:rsidR="00593B0A" w:rsidRPr="007A0717" w:rsidTr="00593B0A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4-5 лет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о росте и развитии ребенка, его прошлом, настоящем и будущем («я был маленьким, я расту, я буду взрослым»);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первичные представления о школе;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первичные </w:t>
            </w:r>
            <w:proofErr w:type="spell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гендерные</w:t>
            </w:r>
            <w:proofErr w:type="spell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представления (мальчики сильные, смелые; девочки нежные, женственные);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называть свое имя, фамилию, возраст.</w:t>
            </w:r>
          </w:p>
        </w:tc>
      </w:tr>
      <w:tr w:rsidR="00593B0A" w:rsidRPr="007A0717" w:rsidTr="00593B0A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5-6 лет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Через символические и образные средства углублять представления ребенка о себе в прошлом, настоящем и будущем;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lastRenderedPageBreak/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  об учебных заведениях (детский сад, школа, колледж, вуз);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расширять традиционные </w:t>
            </w:r>
            <w:proofErr w:type="spell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гендерные</w:t>
            </w:r>
            <w:proofErr w:type="spell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представления;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уважительное отношение к сверстникам своего и противоположного пола;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называть свое имя, фамилию, возраст, месяц рождения, имена и отчества родителей.</w:t>
            </w:r>
          </w:p>
        </w:tc>
      </w:tr>
      <w:tr w:rsidR="00593B0A" w:rsidRPr="007A0717" w:rsidTr="00593B0A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6-7 лет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представление о временной перспективе личности, об изменении позиции человека с возрастом (ребенок посещает детский сад, школьник учится, взрослый работает, пожилой человек передает свой опыт другим поколениям);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углублять представления ребенка о себе в прошлом, настоящем и будущем;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углублять представления детей о дальнейшем обучении, формировать элементарные знания о специфике       школы, колледжа, вуза (по возможности посетить школу, познакомиться с учителями и учениками и т. д.);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традиционные         </w:t>
            </w:r>
            <w:proofErr w:type="spell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гендерные</w:t>
            </w:r>
            <w:proofErr w:type="spell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представления, продолжать          развивать       в мальчиках и девочках качества, свойственные их полу;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называть свое имя, фамилию, отчество, возраст, дату рождения, домашний адрес, телефон, имена и отчества родителей, их профессии.</w:t>
            </w:r>
            <w:proofErr w:type="gramEnd"/>
          </w:p>
        </w:tc>
      </w:tr>
      <w:tr w:rsidR="00593B0A" w:rsidRPr="007A0717" w:rsidTr="00593B0A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Нравственное воспитание</w:t>
            </w:r>
          </w:p>
        </w:tc>
      </w:tr>
      <w:tr w:rsidR="00593B0A" w:rsidRPr="007A0717" w:rsidTr="00593B0A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 в образовательные области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593B0A" w:rsidRPr="007A0717" w:rsidTr="00593B0A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 в детскую деятельность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 различного материала; изобразительная; музыкальная; двигательная</w:t>
            </w:r>
          </w:p>
        </w:tc>
      </w:tr>
      <w:tr w:rsidR="00593B0A" w:rsidRPr="007A0717" w:rsidTr="00593B0A">
        <w:tc>
          <w:tcPr>
            <w:tcW w:w="98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Возрастная специфика</w:t>
            </w:r>
          </w:p>
        </w:tc>
      </w:tr>
      <w:tr w:rsidR="00593B0A" w:rsidRPr="007A0717" w:rsidTr="00593B0A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2-3 года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усвоению детьми общепринятых морально-нравственных норм и ценностей;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отрицательное отношение к грубости, жадности;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играть не ссорясь, помогать друг другу и вместе радоваться успехам, красивым игрушкам и т. п.;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элементарные представления о том, что хорошо и что плохо.</w:t>
            </w:r>
          </w:p>
        </w:tc>
      </w:tr>
      <w:tr w:rsidR="00593B0A" w:rsidRPr="007A0717" w:rsidTr="00593B0A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 года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обеспечивать условия для нравственного воспитания детей;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усвоению морально-нравственных норм и ценностей, принятых в обществе;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формировать элементарные представления о том, что хорошо и что плохо;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опыт правильной оценки хороших и плохих поступков.</w:t>
            </w:r>
          </w:p>
        </w:tc>
      </w:tr>
      <w:tr w:rsidR="00593B0A" w:rsidRPr="007A0717" w:rsidTr="00593B0A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4-5 лет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обеспечивать условия для нравственного воспитания детей;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lastRenderedPageBreak/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усвоению морально-нравственных норм и ценностей, принятых в обществе;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скромность, отзывчивость, желание быть справедливым, сильным и смелым;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испытывать чувство стыда за неблаговидный поступок;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извиняться перед сверстником за причиненную обиду.</w:t>
            </w:r>
          </w:p>
        </w:tc>
      </w:tr>
      <w:tr w:rsidR="00593B0A" w:rsidRPr="007A0717" w:rsidTr="00593B0A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5-6 лет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обеспечивать условия для нравственного воспитания детей;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усвоению морально-нравственных норм и ценностей, принятых в обществе;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заботиться о младших, помогать им, защищать тех, кто слабее;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скромность, умение проявлять заботу об окружающих, с благодарностью относиться к помощи и знакам внимания;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поощрять стремление радовать старших хорошими поступками.</w:t>
            </w:r>
          </w:p>
        </w:tc>
      </w:tr>
      <w:tr w:rsidR="00593B0A" w:rsidRPr="007A0717" w:rsidTr="00593B0A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6-7 лет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обеспечивать условия для нравственного воспитания детей;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усвоению морально-нравственных норм и ценностей, принятых в обществе;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уважительное отношение к окружающим, заботливое отношение к малышам, пожилым людям; учить помогать им;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стремление в своих поступках следовать положительному примеру.</w:t>
            </w:r>
          </w:p>
        </w:tc>
      </w:tr>
      <w:tr w:rsidR="00593B0A" w:rsidRPr="007A0717" w:rsidTr="00593B0A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Формирование личности ребенка</w:t>
            </w:r>
          </w:p>
        </w:tc>
      </w:tr>
      <w:tr w:rsidR="00593B0A" w:rsidRPr="007A0717" w:rsidTr="00593B0A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 в образовательные области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593B0A" w:rsidRPr="007A0717" w:rsidTr="00593B0A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 в детскую деятельность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 различного материала; изобразительная; музыкальная; двигательная</w:t>
            </w:r>
          </w:p>
        </w:tc>
      </w:tr>
      <w:tr w:rsidR="00593B0A" w:rsidRPr="007A0717" w:rsidTr="00593B0A">
        <w:tc>
          <w:tcPr>
            <w:tcW w:w="98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Возрастная специфика</w:t>
            </w:r>
          </w:p>
        </w:tc>
      </w:tr>
      <w:tr w:rsidR="00593B0A" w:rsidRPr="007A0717" w:rsidTr="00593B0A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2-3 года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формированию личности ребенка, проявляя уважительное отношение к его интересам, нуждам, желаниям, возможностям;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 каждого ребенка уверенность в том, что его, как и всех детей, любят, о нем заботятся;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поощрять первичные проявления самостоятельности (попытки собрать пирамидку, сделать куличик, самостоятельно есть ложкой и пр.), целенаправленности и </w:t>
            </w:r>
            <w:proofErr w:type="spell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собственных действий.</w:t>
            </w:r>
          </w:p>
        </w:tc>
      </w:tr>
      <w:tr w:rsidR="00593B0A" w:rsidRPr="007A0717" w:rsidTr="00593B0A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 года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условия для формирования личности ребенка;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способствовать первичным проявлениям целенаправленности и </w:t>
            </w:r>
            <w:proofErr w:type="spell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собственных действий;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поощрять стремление детей к самостоятельности («я сам»), развивать умение инициативно обращаться к знакомому 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взрослому или сверстнику (с вопросом, просьбой, предложением и т. п.), умение самостоятельно находить себе интересное занятие.</w:t>
            </w:r>
          </w:p>
        </w:tc>
      </w:tr>
      <w:tr w:rsidR="00593B0A" w:rsidRPr="007A0717" w:rsidTr="00593B0A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4-5 лет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формированию личности ребенка;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самоуважение, чувство собственного достоинства;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воспитывать самостоятельность, целенаправленность и </w:t>
            </w:r>
            <w:proofErr w:type="spell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собственных действий;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первичные представления детей об их правах (на игру, доброжелательное отношение, новые знания и др.) и обязанностях в группе детского сада, дома, на улице (самостоятельно есть, одеваться, убирать игрушки и др.).</w:t>
            </w:r>
          </w:p>
        </w:tc>
      </w:tr>
      <w:tr w:rsidR="00593B0A" w:rsidRPr="007A0717" w:rsidTr="00593B0A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5-6 лет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формированию личности ребенка;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воспитывать самоуважение, чувство собственного достоинства, уверенность в своих силах и возможностях;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самостоятельность, целенаправленность и </w:t>
            </w:r>
            <w:proofErr w:type="spell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саморегуляцию</w:t>
            </w:r>
            <w:proofErr w:type="spell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собственных действий;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творчески подходить к решению различных жизненных ситуаций;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предпосылки учебной деятельности;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усидчивость; учить проявлять настойчивость, целеустремленность в достижении конечного результата.</w:t>
            </w:r>
          </w:p>
        </w:tc>
      </w:tr>
      <w:tr w:rsidR="00593B0A" w:rsidRPr="007A0717" w:rsidTr="00593B0A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6-7 лет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формированию личности ребенка;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воспитывать самоуважение, чувство собственного достоинства, уверенность </w:t>
            </w:r>
            <w:proofErr w:type="spell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всвоих</w:t>
            </w:r>
            <w:proofErr w:type="spell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силах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возможностях;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самостоятельность, целенаправленность и </w:t>
            </w:r>
            <w:proofErr w:type="spell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саморегуляцию</w:t>
            </w:r>
            <w:proofErr w:type="spell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своих действий;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детей об их обязанностях, прежде всего в связи с подготовкой к школе;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интерес к школе, желание учиться;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учебной деятельности (умение внимательно слушать воспитателя, действовать по предложенному им плану, а также самостоятельно планировать свои действия, выполнять поставленную задачу, правильно оценивать результаты своей деятельности).</w:t>
            </w:r>
          </w:p>
        </w:tc>
      </w:tr>
    </w:tbl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2.1.3. Познавательное направление воспитания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 В основе познавательного направления воспитания лежит ценность </w:t>
      </w: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знания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. Цель данного направления – формирование ценности познания.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 Значимым для воспитания является формирование целостной картины мира ребенка, в которой интегрировано ценностное, эмоционально окрашенное отношение к миру, людям, природе и деятельности человека.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</w:t>
      </w: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Задачи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познавательного направления воспитания: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1)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развитие любознательности, формирование опыта познавательной инициативы;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2)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формирование ценностного отношения </w:t>
      </w:r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ко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взрослому как источнику знаний;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3)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приобщение ребенка к культурным способам познания (книги, интернет-ресурсы, дискуссии и др.).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           В процессе реали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зации данных задач воспитатель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ОУ должен сосредоточить свое внимание на нескольких основных направлениях воспитательной работы: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развитие представлений об окружающем мире на основе знаков и символов культуры, природы и социума;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формирование основ гражданской идентичности – первичных представлений о малой родине и Отечестве, представлений о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социокультурных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ценностях народа, об отечественных традициях и праздниках;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становление основ экологического сознания.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line="240" w:lineRule="auto"/>
        <w:ind w:left="868" w:right="1088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Содержание воспитательной деятельности по познавательному</w:t>
      </w: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67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направлению воспитания в интеграции с содержанием</w:t>
      </w: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образовательных областей</w:t>
      </w:r>
    </w:p>
    <w:tbl>
      <w:tblPr>
        <w:tblW w:w="9681" w:type="dxa"/>
        <w:tblInd w:w="66" w:type="dxa"/>
        <w:tblCellMar>
          <w:left w:w="0" w:type="dxa"/>
          <w:right w:w="0" w:type="dxa"/>
        </w:tblCellMar>
        <w:tblLook w:val="04A0"/>
      </w:tblPr>
      <w:tblGrid>
        <w:gridCol w:w="2094"/>
        <w:gridCol w:w="7587"/>
      </w:tblGrid>
      <w:tr w:rsidR="00593B0A" w:rsidRPr="007A0717" w:rsidTr="00593B0A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75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Познавательное направление воспитания</w:t>
            </w:r>
          </w:p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3B0A" w:rsidRPr="007A0717" w:rsidTr="00593B0A">
        <w:tc>
          <w:tcPr>
            <w:tcW w:w="2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7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Первичные представления о сферах человеческой деятельности (знакомство с профессиями)</w:t>
            </w:r>
          </w:p>
        </w:tc>
      </w:tr>
      <w:tr w:rsidR="00593B0A" w:rsidRPr="007A0717" w:rsidTr="00593B0A">
        <w:tc>
          <w:tcPr>
            <w:tcW w:w="2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 в образовательные области</w:t>
            </w:r>
          </w:p>
        </w:tc>
        <w:tc>
          <w:tcPr>
            <w:tcW w:w="7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593B0A" w:rsidRPr="007A0717" w:rsidTr="00593B0A">
        <w:tc>
          <w:tcPr>
            <w:tcW w:w="2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 в детскую деятельность</w:t>
            </w:r>
          </w:p>
        </w:tc>
        <w:tc>
          <w:tcPr>
            <w:tcW w:w="7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 различного материала; изобразительная; музыкальная; двигательная</w:t>
            </w:r>
          </w:p>
        </w:tc>
      </w:tr>
      <w:tr w:rsidR="00593B0A" w:rsidRPr="007A0717" w:rsidTr="00593B0A">
        <w:tc>
          <w:tcPr>
            <w:tcW w:w="96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Возрастная специфика</w:t>
            </w:r>
          </w:p>
        </w:tc>
      </w:tr>
      <w:tr w:rsidR="00593B0A" w:rsidRPr="007A0717" w:rsidTr="00593B0A">
        <w:tc>
          <w:tcPr>
            <w:tcW w:w="2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2-3 года</w:t>
            </w:r>
          </w:p>
        </w:tc>
        <w:tc>
          <w:tcPr>
            <w:tcW w:w="7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вызывать интерес к труду близких взрослых;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побуждать узнавать и называть некоторые  трудовые действия             (младший воспитатель моет посуду, убирает комнату, приносит еду, меняет полотенца и т. д.).</w:t>
            </w:r>
          </w:p>
        </w:tc>
      </w:tr>
      <w:tr w:rsidR="00593B0A" w:rsidRPr="007A0717" w:rsidTr="00593B0A">
        <w:tc>
          <w:tcPr>
            <w:tcW w:w="2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 года</w:t>
            </w:r>
          </w:p>
        </w:tc>
        <w:tc>
          <w:tcPr>
            <w:tcW w:w="7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рассказывать детям о понятных им профессиях (воспитатель,     младший воспитатель, музыкальный руководитель, врач, продавец, повар, шофер, строитель);</w:t>
            </w:r>
            <w:proofErr w:type="gramEnd"/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и обогащать представления о трудовых действиях, результатах труда.</w:t>
            </w:r>
          </w:p>
        </w:tc>
      </w:tr>
      <w:tr w:rsidR="00593B0A" w:rsidRPr="007A0717" w:rsidTr="00593B0A">
        <w:tc>
          <w:tcPr>
            <w:tcW w:w="2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4-5 лет</w:t>
            </w:r>
          </w:p>
        </w:tc>
        <w:tc>
          <w:tcPr>
            <w:tcW w:w="7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элементарные представления о жизни и особенностях труда в городе и в сельской местност</w:t>
            </w: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опыт детей);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знакомить с различными профессиями (шофер, почтальон, продавец, врач и т. д.);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и обогащать представления о трудовых действиях, орудиях труда, результатах труда.</w:t>
            </w:r>
          </w:p>
        </w:tc>
      </w:tr>
      <w:tr w:rsidR="00593B0A" w:rsidRPr="007A0717" w:rsidTr="00593B0A">
        <w:tc>
          <w:tcPr>
            <w:tcW w:w="2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5-6 лет</w:t>
            </w:r>
          </w:p>
        </w:tc>
        <w:tc>
          <w:tcPr>
            <w:tcW w:w="7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 сферах человеческой деятельности (наука, искусство, производство, сельское хозяйство);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обогащать представления детей о профессиях. Рассказывать детям о профессиях воспитателя, учителя, врача, строителя, 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работников сельского хозяйства, транспорта, торговли, связи др.; о важности и значимости их труда; о том, что для облегчения труда используется разнообразная техника. Рассказывать о личностных и деловых качествах человека-труженика;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с трудом людей творческих профессий: художников, писателей, композиторов, мастеров народного декоративно-прикладного искусства; с результатами их труда (картинами, книгами, нотами, предметами декоративного искусства);</w:t>
            </w:r>
            <w:proofErr w:type="gramEnd"/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чувство благодарности к человеку за его труд.</w:t>
            </w:r>
          </w:p>
        </w:tc>
      </w:tr>
      <w:tr w:rsidR="00593B0A" w:rsidRPr="007A0717" w:rsidTr="00593B0A">
        <w:tc>
          <w:tcPr>
            <w:tcW w:w="2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6-7 лет</w:t>
            </w:r>
          </w:p>
        </w:tc>
        <w:tc>
          <w:tcPr>
            <w:tcW w:w="7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осведомленность детей в сферах человеческой деятельности (наука, искусство, производство и сфера услуг, сельское хозяйство), представления об их значимости для жизни ребенка, его семьи, детского сада и общества в целом.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(провести и объяснить простейшие эксперименты с водой, воздухом, магнитом;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коллективное панно или рисунок, приготовить что-либо; помочь собрать на прогулку младшую группу; вырастить съедобное растение, ухаживать за домашними животными);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расширять представления о людях разных профессий;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представлять детям целостный взгляд на человека труда: ответственность, аккуратность, добросовестность, ручная умелость помогают создавать разные материальные и духовные ценности.</w:t>
            </w:r>
          </w:p>
        </w:tc>
      </w:tr>
      <w:tr w:rsidR="00593B0A" w:rsidRPr="007A0717" w:rsidTr="00593B0A">
        <w:tc>
          <w:tcPr>
            <w:tcW w:w="2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7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Формирование основ экологического сознания</w:t>
            </w:r>
          </w:p>
        </w:tc>
      </w:tr>
      <w:tr w:rsidR="00593B0A" w:rsidRPr="007A0717" w:rsidTr="00593B0A">
        <w:tc>
          <w:tcPr>
            <w:tcW w:w="2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 в образовательные области</w:t>
            </w:r>
          </w:p>
        </w:tc>
        <w:tc>
          <w:tcPr>
            <w:tcW w:w="7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593B0A" w:rsidRPr="007A0717" w:rsidTr="00593B0A">
        <w:tc>
          <w:tcPr>
            <w:tcW w:w="2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 в детскую деятельность</w:t>
            </w:r>
          </w:p>
        </w:tc>
        <w:tc>
          <w:tcPr>
            <w:tcW w:w="7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 различного материала; изобразительная; музыкальная; двигательная</w:t>
            </w:r>
          </w:p>
        </w:tc>
      </w:tr>
      <w:tr w:rsidR="00593B0A" w:rsidRPr="007A0717" w:rsidTr="00593B0A">
        <w:tc>
          <w:tcPr>
            <w:tcW w:w="96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Возрастная специфика</w:t>
            </w:r>
          </w:p>
        </w:tc>
      </w:tr>
      <w:tr w:rsidR="00593B0A" w:rsidRPr="007A0717" w:rsidTr="00593B0A">
        <w:tc>
          <w:tcPr>
            <w:tcW w:w="2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2-3 года</w:t>
            </w:r>
          </w:p>
        </w:tc>
        <w:tc>
          <w:tcPr>
            <w:tcW w:w="7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бережное отношение к животным; учить основам взаимодействия с природой (рассматривать растения и животных, не нанося им вред);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одеваться по погоде.</w:t>
            </w:r>
          </w:p>
        </w:tc>
      </w:tr>
      <w:tr w:rsidR="00593B0A" w:rsidRPr="007A0717" w:rsidTr="00593B0A">
        <w:tc>
          <w:tcPr>
            <w:tcW w:w="2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 года</w:t>
            </w:r>
          </w:p>
        </w:tc>
        <w:tc>
          <w:tcPr>
            <w:tcW w:w="7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понимать простейшие взаимосвязи в природе (чтобы растение росло, нужно его поливать и т.п.)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с правилами поведения в природе (не рвать без надобности растения, не ломать ветки деревьев, не трогать животных и др.);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любовь к природе, желание беречь ее.</w:t>
            </w:r>
          </w:p>
        </w:tc>
      </w:tr>
      <w:tr w:rsidR="00593B0A" w:rsidRPr="007A0717" w:rsidTr="00593B0A">
        <w:trPr>
          <w:trHeight w:val="1150"/>
        </w:trPr>
        <w:tc>
          <w:tcPr>
            <w:tcW w:w="2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4-5 лет</w:t>
            </w:r>
          </w:p>
        </w:tc>
        <w:tc>
          <w:tcPr>
            <w:tcW w:w="7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эстетическое отношение к миру природы;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любовь к природе, желание беречь ее;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элементарные экологические представления; учить детей замечать сезонные изменения в природе.</w:t>
            </w:r>
          </w:p>
        </w:tc>
      </w:tr>
      <w:tr w:rsidR="00593B0A" w:rsidRPr="007A0717" w:rsidTr="00593B0A">
        <w:tc>
          <w:tcPr>
            <w:tcW w:w="2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5-6 лет</w:t>
            </w:r>
          </w:p>
        </w:tc>
        <w:tc>
          <w:tcPr>
            <w:tcW w:w="7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элементарные экологические представления;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укреплять свое здоровье в процессе общения с природой; формировать представления о том, что человек – часть природы и что он должен беречь, охранять и защищать ее.</w:t>
            </w:r>
          </w:p>
        </w:tc>
      </w:tr>
      <w:tr w:rsidR="00593B0A" w:rsidRPr="007A0717" w:rsidTr="00593B0A">
        <w:tc>
          <w:tcPr>
            <w:tcW w:w="2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6-7 лет</w:t>
            </w:r>
          </w:p>
        </w:tc>
        <w:tc>
          <w:tcPr>
            <w:tcW w:w="7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подвести к пониманию того, что жизнь человека на Земле во многом зависит от окружающей среды: чистые воздух, вода, лес, почва благоприятно сказываются на здоровье и жизни человека;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понимание того, что человек — часть природы, что он должен беречь, охранять и защищать ее, учить самостоятельно, делать элементарные выводы об охране окружающей среды;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желание и умение правильно вести себя в природе (любоваться красотой природы, наблюдать за растениями и животными, не нанося им вред).</w:t>
            </w:r>
          </w:p>
        </w:tc>
      </w:tr>
    </w:tbl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2.1.4. Физическое и оздоровительное направления воспитания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 Ценностью физического и оздоровительного направлений воспитания является </w:t>
      </w: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здоровье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. Цель данных направлений –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игры, ритмики  и танцев, творческой деятельности, спорта и прогулок.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 В соответствии с поставленной целью можно сформулировать следующие </w:t>
      </w: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задачи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по формированию представлений о здоровом образе жизни: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85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1)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укрепление здоровья детей: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закаливание организма;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повышение сопротивляемости к воздействию условий внешней среды;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укрепление опорно-двигательного аппарата.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85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2)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развитие детей: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развитие двигательных способностей;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обучение двигательным навыкам и умениям;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формирование представлений в области физической культуры и спорта, здоровья и безопасного образа жизни.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85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3)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сохранение здоровья детей: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организация сна, здорового питания;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воспитание экологической культуры;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обучение безопасности жизнедеятельности и выстраиванию правильного режима дня.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 В процессе реализации данных задач воспитатель ДОУ должен сосредоточить свое внимание на нескольких основных направлениях воспитательной работы: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организация подвижных, спортивных игр, в том числе, традиционных народных игр и дворовых игр на территории детского сада;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создание детско-взрослых проектов по здоровому образу жизни;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введение оздоровительных традиций в ДОУ.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           Формирование у дошкольников </w:t>
      </w: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культурно-гигиенических навыков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является важной частью воспитания </w:t>
      </w: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культуры здоровья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нормальным социальным ожиданиям окружающих людей.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 Особенность культурно-гигиенических навыков заключается в том, что они должны формироваться на протяжении всего пребывания ребенка в ДОУ.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 В формировании культурно-гигиенических навыков важную роль играет режим дня. Привыкая выполнять серию гигиенических процедур с определенной периодичностью, ребенок вводит их в свое бытовое пространство и постепенно они становятся для него привычкой.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 Формируя у детей культурно-гигиенические навыки, воспитатель ДОУ должен сосредоточить свое внимание на следующих направлениях воспитательной работы: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формирование навыков поведения во время приема пищи;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формирование представления о ценности здоровья, красоте и чистоте тела;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формирование привычки следить за своим внешним видом.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 Работа по формированию культурно-гигиенических навыков ведется в тесном сотрудничестве с семьями воспитанников.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line="240" w:lineRule="auto"/>
        <w:ind w:left="868" w:right="1088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Содержание воспитательной деятельности по физическому и оздоровительному </w:t>
      </w: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67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направлениям воспитания в интеграции с содержанием</w:t>
      </w: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1"/>
          <w:sz w:val="24"/>
          <w:szCs w:val="24"/>
        </w:rPr>
        <w:t> </w:t>
      </w: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образовательных областей</w:t>
      </w:r>
    </w:p>
    <w:tbl>
      <w:tblPr>
        <w:tblW w:w="9823" w:type="dxa"/>
        <w:tblInd w:w="66" w:type="dxa"/>
        <w:tblCellMar>
          <w:left w:w="0" w:type="dxa"/>
          <w:right w:w="0" w:type="dxa"/>
        </w:tblCellMar>
        <w:tblLook w:val="04A0"/>
      </w:tblPr>
      <w:tblGrid>
        <w:gridCol w:w="2094"/>
        <w:gridCol w:w="75"/>
        <w:gridCol w:w="1294"/>
        <w:gridCol w:w="6360"/>
      </w:tblGrid>
      <w:tr w:rsidR="00593B0A" w:rsidRPr="007A0717" w:rsidTr="00593B0A">
        <w:tc>
          <w:tcPr>
            <w:tcW w:w="34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6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и оздоровительное направления воспитания</w:t>
            </w:r>
          </w:p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3B0A" w:rsidRPr="007A0717" w:rsidTr="00593B0A">
        <w:trPr>
          <w:trHeight w:val="315"/>
        </w:trPr>
        <w:tc>
          <w:tcPr>
            <w:tcW w:w="34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Формирование начальных представлений о здоровом образе жизни</w:t>
            </w:r>
          </w:p>
        </w:tc>
      </w:tr>
      <w:tr w:rsidR="00593B0A" w:rsidRPr="007A0717" w:rsidTr="00593B0A">
        <w:tc>
          <w:tcPr>
            <w:tcW w:w="34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 в образовательные области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593B0A" w:rsidRPr="007A0717" w:rsidTr="00593B0A">
        <w:tc>
          <w:tcPr>
            <w:tcW w:w="34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 в детскую деятельность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 различного материала; изобразительная; музыкальная; двигательная</w:t>
            </w:r>
          </w:p>
        </w:tc>
      </w:tr>
      <w:tr w:rsidR="00593B0A" w:rsidRPr="007A0717" w:rsidTr="00593B0A">
        <w:tc>
          <w:tcPr>
            <w:tcW w:w="98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Возрастная специфика</w:t>
            </w:r>
          </w:p>
        </w:tc>
      </w:tr>
      <w:tr w:rsidR="00593B0A" w:rsidRPr="007A0717" w:rsidTr="00593B0A">
        <w:tc>
          <w:tcPr>
            <w:tcW w:w="21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2-3 года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детей представления о значении разных органов для нормальной жизнедеятельности человека: глаза – смотреть, уши – слышать, нос – нюхать, язык – пробовать (определять) на вкус, руки – хватать, держать, трогать; ноги – стоять, прыгать, бегать, ходить; голова – думать, запоминать</w:t>
            </w:r>
            <w:proofErr w:type="gramEnd"/>
          </w:p>
        </w:tc>
      </w:tr>
      <w:tr w:rsidR="00593B0A" w:rsidRPr="007A0717" w:rsidTr="00593B0A">
        <w:tc>
          <w:tcPr>
            <w:tcW w:w="21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 года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различать и называть органы чувств (глаза, рот, нос, уши), дать представление об их роли в организме и о том, как их беречь и ухаживать за ними;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зачем к нему надо 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стремиться;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первоначальные представления о полезной (овощи, фрукты, молочные продукты и пр.) и вредной для здоровья человека пище (сладости, пирожные, сладкие газированные напитки и пр.);</w:t>
            </w:r>
            <w:proofErr w:type="gramEnd"/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представление о пользе закаливания, утренней зарядки, спортивных и подвижных игр, физических упражнений (не будешь болеть, будешь сильным и ловким и пр.); полноценного сна (во сне человек растет, восстанавливает силы, если не выспаться, то будет плохое настроение, усталость и пр.);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упражнениями, укрепляющими различные органы и системы организма;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сообщать о своем самочувствии взрослым, осознавать необходимость при заболевании обращаться к врачу, лечиться.</w:t>
            </w:r>
          </w:p>
        </w:tc>
      </w:tr>
      <w:tr w:rsidR="00593B0A" w:rsidRPr="007A0717" w:rsidTr="00593B0A">
        <w:tc>
          <w:tcPr>
            <w:tcW w:w="21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4-5 лет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знакомить детей с частями тела и органами чувств человека;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представление о значении частей тела и органов чу</w:t>
            </w: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вств дл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потребность в соблюдении режима питания, употреблении в пищу овощей и фруктов, других полезных продуктов;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представление о необходимых человеку веществах и витаминах;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 важности для здоровья сна, гигиенических процедур, движений, закаливания;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детей с понятиями «здоровье» и «болезнь»;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устанавливать связь между совершаемым действием и состоянием организма, самочувствием («Я чищу зубы — значит, они у меня будут крепкими и здоровыми», «Я промочил ноги на улице, и у меня начался насморк»);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о здоровом образе жизни;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оказывать себе элементарную помощь при ушибах, обращаться за помощью к взрослым при заболевании, травме.</w:t>
            </w:r>
          </w:p>
        </w:tc>
      </w:tr>
      <w:tr w:rsidR="00593B0A" w:rsidRPr="007A0717" w:rsidTr="00593B0A">
        <w:tc>
          <w:tcPr>
            <w:tcW w:w="21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5-6 лет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об особенностях функционирования и целостности человеческого организма;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акцентировать внимание детей на особенностях их организма и здоровья («Мне нельзя есть апельсины — у меня аллергия», «Мне нужно носить очки»);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 составляющих (важных компонентах) здорового образа жизни (правильное питание, движение, сон и солнце, воздух и вода — наши лучшие друзья) и факторах, разрушающих здоровье;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о зависимости здоровья человека от правильного питания; умения определять качество продуктов, основываясь на сенсорных ощущениях;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расширять представления о роли гигиены и режима дня для 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здоровья человека;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о правилах ухода за больным (заботиться о нем, не шуметь, выполнять его просьбы и поручения);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воспитывать сочувствие к </w:t>
            </w: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болеющим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. Формировать умение характеризовать свое самочувствие.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детей с возможностями здорового человека, формировать у детей потребность в здоровом образе жизни.</w:t>
            </w:r>
          </w:p>
        </w:tc>
      </w:tr>
      <w:tr w:rsidR="00593B0A" w:rsidRPr="007A0717" w:rsidTr="00593B0A">
        <w:tc>
          <w:tcPr>
            <w:tcW w:w="21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6-7 лет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детей о рациональном питании (объем пищи, последовательность ее приема, разнообразие в питании, питьевой режим);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о значении двигательной активности в жизни человека; умения использовать специальные физические упражнения для укрепления своих органов и систем;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об активном отдыхе;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 правилах и видах закаливания, о пользе закаливающих процедур;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 роли солнечного света, воздуха и воды в жизни человека и их влиянии на здоровье.</w:t>
            </w:r>
          </w:p>
        </w:tc>
      </w:tr>
      <w:tr w:rsidR="00593B0A" w:rsidRPr="007A0717" w:rsidTr="00593B0A">
        <w:trPr>
          <w:trHeight w:val="315"/>
        </w:trPr>
        <w:tc>
          <w:tcPr>
            <w:tcW w:w="21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Воспитание культурно-гигиенических навыков</w:t>
            </w:r>
          </w:p>
        </w:tc>
      </w:tr>
      <w:tr w:rsidR="00593B0A" w:rsidRPr="007A0717" w:rsidTr="00593B0A">
        <w:tc>
          <w:tcPr>
            <w:tcW w:w="21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 в образовательные области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593B0A" w:rsidRPr="007A0717" w:rsidTr="00593B0A">
        <w:tc>
          <w:tcPr>
            <w:tcW w:w="21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 в детскую деятельность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 различного материала; изобразительная; музыкальная; двигательная</w:t>
            </w:r>
          </w:p>
        </w:tc>
      </w:tr>
      <w:tr w:rsidR="00593B0A" w:rsidRPr="007A0717" w:rsidTr="00593B0A">
        <w:tc>
          <w:tcPr>
            <w:tcW w:w="98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Возрастная специфика</w:t>
            </w:r>
          </w:p>
        </w:tc>
      </w:tr>
      <w:tr w:rsidR="00593B0A" w:rsidRPr="007A0717" w:rsidTr="00593B0A">
        <w:tc>
          <w:tcPr>
            <w:tcW w:w="2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2-3 года</w:t>
            </w:r>
          </w:p>
        </w:tc>
        <w:tc>
          <w:tcPr>
            <w:tcW w:w="77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учить детей под контролем взрослого, а затем самостоятельно мыть руки по мере загрязнения и перед едой, насухо вытирать лицо и руки личным полотенцем;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 помощью взрослого приводить себя в порядок;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 пользования индивидуальными предметами (носовым платком, салфеткой, полотенцем, расческой, горшком);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1"/>
                <w:szCs w:val="21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держать ложку в правой руке.</w:t>
            </w:r>
          </w:p>
        </w:tc>
      </w:tr>
      <w:tr w:rsidR="00593B0A" w:rsidRPr="007A0717" w:rsidTr="00593B0A">
        <w:tc>
          <w:tcPr>
            <w:tcW w:w="2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 года</w:t>
            </w:r>
          </w:p>
        </w:tc>
        <w:tc>
          <w:tcPr>
            <w:tcW w:w="77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потребность в соблюдении навыков гигиены и опрятности в повседневной жизни;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осознанную привычку мыть руки перед едой и чистить зубы утром и вечером;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культурно-гигиенические навыки, формировать простейшие навыки поведения во время еды, умывания;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приучать детей следить за своим внешним видом; учить </w:t>
            </w: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разговаривать с полным ртом.</w:t>
            </w:r>
          </w:p>
        </w:tc>
      </w:tr>
      <w:tr w:rsidR="00593B0A" w:rsidRPr="007A0717" w:rsidTr="00593B0A">
        <w:tc>
          <w:tcPr>
            <w:tcW w:w="2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4-5 лет</w:t>
            </w:r>
          </w:p>
        </w:tc>
        <w:tc>
          <w:tcPr>
            <w:tcW w:w="77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воспитывать у детей опрятность, привычку следить за своим внешним видом;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привычку самостоятельно умываться, мыть руки с мылом перед едой, по мере загрязнения, после пользования туалетом;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пользоваться расческой, носовым платком; при кашле и чихании отворачиваться, прикрывать рот и нос носовым платком;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аккуратного приема пищи: умение брать пищу понемногу, хорошо пережевывать, есть бесшумно, правильно пользоваться столовыми приборами (ложка, вилка), салфеткой, полоскать рот после еды.</w:t>
            </w:r>
          </w:p>
        </w:tc>
      </w:tr>
      <w:tr w:rsidR="00593B0A" w:rsidRPr="007A0717" w:rsidTr="00593B0A">
        <w:tc>
          <w:tcPr>
            <w:tcW w:w="2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5-6 лет</w:t>
            </w:r>
          </w:p>
        </w:tc>
        <w:tc>
          <w:tcPr>
            <w:tcW w:w="77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детей привычку следить за чистотой тела, опрятностью одежды, прически; самостоятельно чистить зубы, умываться, по мере необходимости мыть руки, следить за чистотой ногтей; при кашле и чихании закрывать рот и нос платком;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замечать и самостоятельно устранять непорядок в своем внешнем виде;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культуру еды: умение правильно пользоваться столовыми приборами (вилкой, ножом); есть аккуратно, бесшумно, сохраняя правильную осанку за столом; обращаться с просьбой, благодарить.</w:t>
            </w:r>
          </w:p>
        </w:tc>
      </w:tr>
      <w:tr w:rsidR="00593B0A" w:rsidRPr="007A0717" w:rsidTr="00593B0A">
        <w:tc>
          <w:tcPr>
            <w:tcW w:w="2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6-7 лет</w:t>
            </w:r>
          </w:p>
        </w:tc>
        <w:tc>
          <w:tcPr>
            <w:tcW w:w="77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привычку правильно и быстро (не отвлекаясь) умываться, насухо вытираться, пользуясь индивидуальным полотенцем, правильно чистить зубы, полоскать рот после еды, пользоваться носовым платком и расческой;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формированию осознанной привычки мыть руки перед едой и ежедневно (утром и вечером) чистить зубы;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аккуратно пользоваться столовыми приборами; правильно вести себя за столом;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воспитывать привычку следить за чистотой одежды и обуви, замечать и устранять непорядок в своем внешнем виде, учить </w:t>
            </w: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тактично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сообщать товарищу о необходимости что-то поправить в костюме, прическе.</w:t>
            </w:r>
          </w:p>
        </w:tc>
      </w:tr>
    </w:tbl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2.1.5. Трудовое направление воспитания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 Ценность – </w:t>
      </w: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труд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Начиная с дошкольного возраста, каждый ребенок обязательно должен принимать участие в труде, и те несложные обязанности, которые он выполняет в детскому саду, должны стать </w:t>
      </w:r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повседневными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. Только при таком условии труд оказывает на детей определенное воспитательное воздействие и подготавливает их к осознанию его нравственной стороны.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 Основная </w:t>
      </w: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цель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трудового воспитания детей дошкольного возраста заключается в формировании ценностного отношения детей к труду и трудолюбию, а также в приобщении ребенка к труду. Можно выделить основные </w:t>
      </w: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задачи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трудового направления воспитания: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85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1)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ознакомление детей с доступными видами труда взрослых и воспитание положительного отношения к их труду, а также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85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2)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85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3)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формирование трудового усилия (привычки к напряжению физических, умственных и нравственных сил, доступному дошкольнику, для решения трудовой задачи).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    В процессе реализации 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поставленных задач воспитатель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ОУ должен сосредоточить свое внимание на следующих направлениях воспитательной работы: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показ примера необходимости постоянного труда в повседневной жизни, об использовании его возможности для нравственного воспитания дошкольников;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воспитание бережливости (беречь игрушки, одежду, труд и старания родителей, воспитателя и сверстников), так как данная черта личности тесно связана с трудолюбием;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предоставление самостоятельности в выполнении работы, чтобы дети почувствовали ответственность за свои действия;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показ собственного примера трудолюбия и занятости, создавая у детей соответствующего настроения, формирование стремления к полезной деятельности;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развитие трудолюбия и формирование общественных мотивов труда, побуждая к желанию приносить пользу людям.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Содержание воспитательной деятельности по трудовому направлению воспитания в интеграции с содержанием образовательных областей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W w:w="9505" w:type="dxa"/>
        <w:tblInd w:w="66" w:type="dxa"/>
        <w:tblCellMar>
          <w:left w:w="0" w:type="dxa"/>
          <w:right w:w="0" w:type="dxa"/>
        </w:tblCellMar>
        <w:tblLook w:val="04A0"/>
      </w:tblPr>
      <w:tblGrid>
        <w:gridCol w:w="2027"/>
        <w:gridCol w:w="67"/>
        <w:gridCol w:w="7411"/>
      </w:tblGrid>
      <w:tr w:rsidR="00593B0A" w:rsidRPr="007A0717" w:rsidTr="00593B0A"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7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Трудовое направление воспитания</w:t>
            </w:r>
          </w:p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3B0A" w:rsidRPr="007A0717" w:rsidTr="00593B0A">
        <w:tc>
          <w:tcPr>
            <w:tcW w:w="20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7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Развитие навыков самообслуживания</w:t>
            </w:r>
          </w:p>
        </w:tc>
      </w:tr>
      <w:tr w:rsidR="00593B0A" w:rsidRPr="007A0717" w:rsidTr="00593B0A">
        <w:tc>
          <w:tcPr>
            <w:tcW w:w="20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 в образовательные области</w:t>
            </w:r>
          </w:p>
        </w:tc>
        <w:tc>
          <w:tcPr>
            <w:tcW w:w="7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593B0A" w:rsidRPr="007A0717" w:rsidTr="00593B0A">
        <w:tc>
          <w:tcPr>
            <w:tcW w:w="20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 в детскую деятельность</w:t>
            </w:r>
          </w:p>
        </w:tc>
        <w:tc>
          <w:tcPr>
            <w:tcW w:w="7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 различного материала; изобразительная; музыкальная; двигательная</w:t>
            </w:r>
          </w:p>
        </w:tc>
      </w:tr>
      <w:tr w:rsidR="00593B0A" w:rsidRPr="007A0717" w:rsidTr="00593B0A">
        <w:tc>
          <w:tcPr>
            <w:tcW w:w="950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Возрастная специфика</w:t>
            </w:r>
          </w:p>
        </w:tc>
      </w:tr>
      <w:tr w:rsidR="00593B0A" w:rsidRPr="007A0717" w:rsidTr="00593B0A">
        <w:tc>
          <w:tcPr>
            <w:tcW w:w="20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2-3 года</w:t>
            </w:r>
          </w:p>
        </w:tc>
        <w:tc>
          <w:tcPr>
            <w:tcW w:w="7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развитию элементарных навыков самообслуживания; поддерживать стремление к самостоятельности при овладении навыками самообслуживания;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самостоятельно, пить из чашки, правильно держать ложку;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одеваться и раздеваться в определенном порядке; при небольшой помощи взрослого снимать одежду, обувь (расстегивать пуговицы спереди, застежки на липучках); в определенном порядке аккуратно складывать снятую одежду;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приучать к опрятности.</w:t>
            </w:r>
          </w:p>
        </w:tc>
      </w:tr>
      <w:tr w:rsidR="00593B0A" w:rsidRPr="007A0717" w:rsidTr="00593B0A">
        <w:tc>
          <w:tcPr>
            <w:tcW w:w="20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 года</w:t>
            </w:r>
          </w:p>
        </w:tc>
        <w:tc>
          <w:tcPr>
            <w:tcW w:w="7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элементарные навыки самообслуживания; поддерживать стремление к самостоятельности при овладении 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навыками самообслуживания;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правильно, пользоваться столовой и чайной ложками, вилкой, салфеткой;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самостоятельно,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т.п.);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навыки опрятности, умение замечать непорядок в одежде и устранять его при небольшой помощи взрослых.</w:t>
            </w:r>
          </w:p>
        </w:tc>
      </w:tr>
      <w:tr w:rsidR="00593B0A" w:rsidRPr="007A0717" w:rsidTr="00593B0A">
        <w:tc>
          <w:tcPr>
            <w:tcW w:w="20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4-5 лет</w:t>
            </w:r>
          </w:p>
        </w:tc>
        <w:tc>
          <w:tcPr>
            <w:tcW w:w="7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развивать навыки самообслуживания;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самостоятельно одеваться, раздеваться;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аккуратно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складывать и вешать одежду, с помощью взрослого приводить ее в порядок (чистить, просушивать); воспитывать стремление быть аккуратным, опрятным;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привычку самостоятельно умываться, пользоваться индивидуальными принадлежностями (расческой, носовым платком и пр.), правильно пользоваться столовыми приборами (ложка, вилка);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самостоятельно заправлять кровать;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приучать самостоятельно, готовить свое рабочее место и убирать его после окончания занятий рисованием, лепкой, аппликацией (мыть баночки, кисти, протирать стол и т. д.).</w:t>
            </w:r>
          </w:p>
        </w:tc>
      </w:tr>
      <w:tr w:rsidR="00593B0A" w:rsidRPr="007A0717" w:rsidTr="00593B0A">
        <w:tc>
          <w:tcPr>
            <w:tcW w:w="20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5-6 лет</w:t>
            </w:r>
          </w:p>
        </w:tc>
        <w:tc>
          <w:tcPr>
            <w:tcW w:w="7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развивать навыки самообслуживания: 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правильно пользоваться столовыми приборами (ложкой, ножом, вилкой);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умение самостоятельно и своевременно готовить материалы и пособия к занятию, самостоятельно, раскладывать подготовленные воспитателем материалы для занятий, убирать их, мыть кисточки, розетки для красок, палитру, протирать столы.</w:t>
            </w:r>
          </w:p>
        </w:tc>
      </w:tr>
      <w:tr w:rsidR="00593B0A" w:rsidRPr="007A0717" w:rsidTr="00593B0A">
        <w:tc>
          <w:tcPr>
            <w:tcW w:w="20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6-7 лет</w:t>
            </w:r>
          </w:p>
        </w:tc>
        <w:tc>
          <w:tcPr>
            <w:tcW w:w="7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детей правильно пользоваться столовыми приборами (ножом, ложкой, вилкой);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следить за чистотой одежды и обуви, замечать и устранять непорядок в своем внешнем виде, тактично сообщать товарищу о необходимости что-то поправить в костюме, прическе;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самостоятельно одеваться и раздеваться, складывать в шкаф одежду, ставить на место обувь, сушить при необходимости мокрые вещи, ухаживать за обувью (мыть, протирать, чистить); аккуратно убирать за собой постель после сна;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самостоятельно и своевременно готовить материалы и пособия к занятию, без напоминания убирать свое рабочее место.</w:t>
            </w:r>
          </w:p>
        </w:tc>
      </w:tr>
      <w:tr w:rsidR="00593B0A" w:rsidRPr="007A0717" w:rsidTr="00593B0A">
        <w:tc>
          <w:tcPr>
            <w:tcW w:w="20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7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Приобщение к доступной трудовой деятельности</w:t>
            </w:r>
          </w:p>
        </w:tc>
      </w:tr>
      <w:tr w:rsidR="00593B0A" w:rsidRPr="007A0717" w:rsidTr="00593B0A">
        <w:tc>
          <w:tcPr>
            <w:tcW w:w="20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Интеграция в образовательные </w:t>
            </w: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7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Социально-коммуникативное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речевое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593B0A" w:rsidRPr="007A0717" w:rsidTr="00593B0A">
        <w:tc>
          <w:tcPr>
            <w:tcW w:w="20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Интеграция в детскую деятельность</w:t>
            </w:r>
          </w:p>
        </w:tc>
        <w:tc>
          <w:tcPr>
            <w:tcW w:w="7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 различного материала; изобразительная; музыкальная; двигательная</w:t>
            </w:r>
          </w:p>
        </w:tc>
      </w:tr>
      <w:tr w:rsidR="00593B0A" w:rsidRPr="007A0717" w:rsidTr="00593B0A">
        <w:tc>
          <w:tcPr>
            <w:tcW w:w="950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Возрастная специфика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2-3 года</w:t>
            </w:r>
          </w:p>
        </w:tc>
        <w:tc>
          <w:tcPr>
            <w:tcW w:w="74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 года</w:t>
            </w:r>
          </w:p>
        </w:tc>
        <w:tc>
          <w:tcPr>
            <w:tcW w:w="74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элементарные навыки самообслуживания; поддерживать стремление к самостоятельности при овладении навыками самообслуживания;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правильно, пользоваться столовой и чайной ложками, вилкой, салфеткой;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самостоятельно,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т.п.);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навыки опрятности, умение замечать непорядок в одежде и устранять его при небольшой помощи взрослых.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4-5 лет</w:t>
            </w:r>
          </w:p>
        </w:tc>
        <w:tc>
          <w:tcPr>
            <w:tcW w:w="74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приобщать детей к доступной трудовой деятельности, воспитывать положительное отношение к труду, желание трудиться;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ответственное отношение к    порученному заданию (умение и желание доводить дело до конца, стремление сделать его хорошо);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      умение   выполнять  индивидуальные   и коллективные поручения, понимать значение результатов своего труда для других;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договариваться с помощью воспитателя о распределении коллективной работы, заботиться о своевременном завершении совместного задания;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поощрять инициативу в оказании помощи товарищам, взрослым;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приучать детей самостоятельно поддерживать порядок в групповой комнате и на участке детского сада: убирать на место строительный материал, игрушки;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помогать воспитателю подклеивать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книги, коробки;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самостоятельно выполнять обязанности дежурных по столовой: аккуратно расставлять хлебницы, чашки с блюдцами, тарелки, </w:t>
            </w:r>
            <w:proofErr w:type="spell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салфетницы</w:t>
            </w:r>
            <w:proofErr w:type="spell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, раскладывать столовые приборы (ложки, вилки, ножи);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позитивное отношение к разным видам труда и творчества;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поощрять желание детей ухаживать за комнатными растениями, поливать их;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поддерживать инициативу детей при выполнении посильной работы в весенний, летний и осенний периоды на огороде и в цветнике (посев семян, полив, сбор урожая); в зимний период (расчистка снега, выращивание зелени для корма птицам; 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подкормка зимующих птиц и т. п.);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стремление приводить в порядок (очищать, просушивать, относить в отведенное место) используемое детьми в трудовой деятельности оборудование;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воспитывать ценностное отношение к собственному труду, труду других людей;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 детей с профессиями близких людей, подчеркивать значимость их труда;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интерес к профессиям родителей.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5-6 лет</w:t>
            </w:r>
          </w:p>
        </w:tc>
        <w:tc>
          <w:tcPr>
            <w:tcW w:w="74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приобщать детей к доступной трудовой деятельности, воспитывать положительное отношение к труду, желание выполнять посильные трудовые поручения;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разъяснять детям значимость их труда;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желание участвовать в совместной трудовой деятельности;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необходимые умения и навыки в разных видах труда и творчества;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самостоятельность и ответственность, умение доводить начатое дело до конца;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творчество и инициативу при выполнении различных видов труда и занятиях творчеством;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детей с наиболее экономными приемами работы;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культуру трудовой деятельности, бережное отношение к материалам и инструментам;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учить детей </w:t>
            </w: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помогать взрослым поддерживать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порядок в группе: протирать игрушки, строительный материал и т. п.;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наводить порядок на участке детского сада (подметать и очищать дорожки от мусора, зимой — от снега, поливать песок в песочнице и пр.);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приучать добросовестно, выполнять обязанности дежурных по столовой: сервировать стол, приводить его в порядок после еды;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поощрять желание выполнять обязанности дежурного в уголке природы (поливать комнатные растения;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фиксировать необходимые данные в календаре природы – время года, месяц, день недели, время суток, температуру, результаты наблюдений; подбирать книги, соответствующие тематике наблюдений и занятий, и т. д.);</w:t>
            </w:r>
            <w:proofErr w:type="gramEnd"/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поддерживать инициативу детей при выполнении посильной работы (осенью – уборка овощей на огороде, сбор семян, пересаживание цветущих растений из грунта в уголок природы; зимой – сгребание снега к стволам деревьев и кустарникам, выращивание зеленого корма для птиц и животных (обитателей уголка природы), посадка корнеплодов, создание фигур и построек из снега; весной – посев семян овощей, цветов, высадка рассады;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летом – рыхление почвы, поливка грядок и клумб);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ценностное отношение к собственному труду;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достигать запланированного результата;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оценивать результат своей работы (с помощью взрослого);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воспитывать уважение к результатам труда и творчества 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сверстников;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детей о труде взрослых, результатах их труда, его общественной значимости;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бережное отношение к тому, что сделано руками человека;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детям чувство благодарности к людям за их труд</w:t>
            </w:r>
          </w:p>
        </w:tc>
      </w:tr>
      <w:tr w:rsidR="00593B0A" w:rsidRPr="007A0717" w:rsidTr="00593B0A"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6-7 лет</w:t>
            </w:r>
          </w:p>
        </w:tc>
        <w:tc>
          <w:tcPr>
            <w:tcW w:w="74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творческую инициативу, способность реализовывать себя в разных видах труда и творчества;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формировать осознанное отношение и интерес к трудовой деятельности, умение достигать запланированного результата;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формировать трудовые умения и навыки, воспитывать трудолюбие;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поощрять стремление детей старательно, аккуратно выполнять поручения, беречь материалы и предметы, убирать их на место после работы;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желание участвовать в совместной трудовой деятельности наравне со всеми, стремление быть полезными окружающим, радоваться результатам коллективного труда;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самостоятельно объединяться для совместной игры и труда, оказывать друг другу помощь;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планировать трудовую деятельность, отбирать необходимые материалы, делать несложные заготовки;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поощрять детей за желание поддерживать порядок в группе и на участке детского сада;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поддерживать инициативу детей добросовестно выполнять обязанности дежурных по столовой: сервировать стол, приводить его в порядок после еды;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поощрять желание выполнять обязанности дежурного в уголке природы (поливать комнатные растения; фиксировать необходимые данные в календаре природы - время года, месяц, день недели, время суток, температуру, результаты наблюдений;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подбирать книги, соответствующие тематике наблюдений и занятий, и т. д.);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 к труду в природе, привлекать к посильному участию: осенью – к уборке овощей с огорода, сбору семян, выкапыванию луковиц, клубней цветов, перекапыванию грядок, пересаживанию цветущих растений из грунта в уголок природы; зимой — к сгребанию снега к стволам деревьев и кустарникам, посадке корнеплодов, выращиванию с помощью воспитателя цветов к праздникам; весной — к перекапыванию земли на огороде и в цветнике, к посеву семян (овощей, цветов), высадке рассады; летом — к участию в рыхлении почвы, прополке и окучивании, поливе грядок и клумб;</w:t>
            </w:r>
          </w:p>
          <w:p w:rsidR="00593B0A" w:rsidRPr="007A0717" w:rsidRDefault="00593B0A" w:rsidP="00593B0A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 труде взрослых, о значении их труда для общества. Воспитывать уважение к людям труда.</w:t>
            </w:r>
          </w:p>
        </w:tc>
      </w:tr>
    </w:tbl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2.1.6. Этико-эстетическое направление воспитания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           Основной ценность этико-эстетического направления являются </w:t>
      </w: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красота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и </w:t>
      </w: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культура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 Культура поведения в своей основе имеет глубокое социально-нравственное чувство – уважение к человеку и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по мере накопления нравственных представлений.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</w:t>
      </w: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Цель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этико-эстетического воспитания – становление у ребенка ценностного отношения к внешней и внутренней красоте.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 Поставленная цель работы по данному направлению конкретизируется в </w:t>
      </w: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задачах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этико-эстетического воспитания: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1)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формирование культуры общения, поведения, этических представлений;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2)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формирование представлений о значении опрятности и внешней красоты, их влиянии на внутренний мир человека;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3)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4)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воспитание любви к </w:t>
      </w:r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прекрасному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, уважения к традициям и культуре родной страны и других народов;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5)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развитие творческого отношение к миру, природе, быту и к окружающей ребенка действительности;</w:t>
      </w:r>
      <w:proofErr w:type="gramEnd"/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6)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формирование у детей эстетического вкуса, стремления окружать себя прекрасным и самостоятельно создавать это прекрасное.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 Для того</w:t>
      </w:r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,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чтобы формировать у детей культуру поведения, воспитатель ДОУ должен сосредоточить свое внимание на нескольких основных направлениях воспитательной работы: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учить детей уважительному отношению к окружающим людям, учить считаться их делами, интересами и удобствами;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воспитывать культуру общения ребенка, выражающуюся в общительности, вежливости, предупредительности, сдержанности, умении вести себя в общественных местах;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воспитывать культуру речи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называть взрослых на «вы», по имени и отчеству;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не перебивать говорящих и выслушивать других;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говорить четко, разборчиво, владеть голосом.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воспитывать культуру деятельности, что подразумевает: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умение обращаться с игрушками, книгами, личными вещами, имуществом ДОУ;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умение подготовиться к предстоящей деятельности, четко и последовательно выполнять и заканчивать ее, после завершения деятельности привести в порядок рабочее место, аккуратно убрать все за собой, привести в порядок свою одежду.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 Эстетическое воспитание через обогащение чувственного опыта,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 Основные направления деятельности воспитателя в этом ключе: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выстраивание взаимосвязи художественно-творческой деятельности самих детей, широкое вкл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ючение их произведений в жизнь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ОУ;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организация выставок, концертов, создание эстетической развивающей среды и др.;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формирование чувства прекрасного на основе восприятия художественного слова на русском и родном языке;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lastRenderedPageBreak/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реализация вариативности содержания, форм и методов работы с детьми по разным направлениям эстетического воспитания.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Содержание воспитательной деятельности по этико-эстетическому направлению воспитания в интеграции с содержанием образовательных областей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W w:w="9505" w:type="dxa"/>
        <w:tblInd w:w="66" w:type="dxa"/>
        <w:tblCellMar>
          <w:left w:w="0" w:type="dxa"/>
          <w:right w:w="0" w:type="dxa"/>
        </w:tblCellMar>
        <w:tblLook w:val="04A0"/>
      </w:tblPr>
      <w:tblGrid>
        <w:gridCol w:w="2169"/>
        <w:gridCol w:w="7336"/>
      </w:tblGrid>
      <w:tr w:rsidR="00593B0A" w:rsidRPr="007A0717" w:rsidTr="00593B0A"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73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Этико-эстетическое направление воспитания</w:t>
            </w:r>
          </w:p>
        </w:tc>
      </w:tr>
      <w:tr w:rsidR="00593B0A" w:rsidRPr="007A0717" w:rsidTr="00593B0A">
        <w:tc>
          <w:tcPr>
            <w:tcW w:w="2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Развитие социального и эмоционального интеллекта</w:t>
            </w:r>
          </w:p>
        </w:tc>
      </w:tr>
      <w:tr w:rsidR="00593B0A" w:rsidRPr="007A0717" w:rsidTr="00593B0A">
        <w:tc>
          <w:tcPr>
            <w:tcW w:w="2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 в образовательные области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593B0A" w:rsidRPr="007A0717" w:rsidTr="00593B0A">
        <w:tc>
          <w:tcPr>
            <w:tcW w:w="2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 в детскую деятельность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 различного материала; изобразительная; музыкальная; двигательная</w:t>
            </w:r>
          </w:p>
        </w:tc>
      </w:tr>
      <w:tr w:rsidR="00593B0A" w:rsidRPr="007A0717" w:rsidTr="00593B0A">
        <w:tc>
          <w:tcPr>
            <w:tcW w:w="95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Возрастная специфика</w:t>
            </w:r>
          </w:p>
        </w:tc>
      </w:tr>
      <w:tr w:rsidR="00593B0A" w:rsidRPr="007A0717" w:rsidTr="00593B0A">
        <w:tc>
          <w:tcPr>
            <w:tcW w:w="2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2-3 года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эмоциональную отзывчивость;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обращать внимание детей на ребенка, проявившего заботу о товарище;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поощрять умение пожалеть, посочувствовать.</w:t>
            </w:r>
          </w:p>
        </w:tc>
      </w:tr>
      <w:tr w:rsidR="00593B0A" w:rsidRPr="007A0717" w:rsidTr="00593B0A">
        <w:tc>
          <w:tcPr>
            <w:tcW w:w="2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 года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воспитывать эмоциональную отзывчивость, поощрять  попытки пожалеть сверстника, обнять его, помочь;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игровые ситуации, способствующие формированию внимательного, заботливого отношения к окружающим.</w:t>
            </w:r>
          </w:p>
        </w:tc>
      </w:tr>
      <w:tr w:rsidR="00593B0A" w:rsidRPr="007A0717" w:rsidTr="00593B0A">
        <w:tc>
          <w:tcPr>
            <w:tcW w:w="2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4-5 лет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формированию личностного отношения ребенка к соблюдению (и нарушению) моральных норм: взаимопомощи, сочувствия обиженному и несогласия с действиями обидчика; одобрения действий того, кто поступил справедливо, уступил по просьбе сверстника, поделился игрушками и пр.</w:t>
            </w:r>
          </w:p>
        </w:tc>
      </w:tr>
      <w:tr w:rsidR="00593B0A" w:rsidRPr="007A0717" w:rsidTr="00593B0A">
        <w:tc>
          <w:tcPr>
            <w:tcW w:w="2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5-6 лет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условия для развития социального и эмоционального интеллекта детей;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такие качества, как сочувствие, отзывчивость;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справедливо оценивать свои поступки и поступки сверстников;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стремление детей выражать свое отношение к окружающему, самостоятельно находить для этого различные речевые средства;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побуждать к использованию в речи фольклора (пословицы, поговорки, </w:t>
            </w:r>
            <w:proofErr w:type="spell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значение родного языка в формировании основ нравственности.</w:t>
            </w:r>
          </w:p>
        </w:tc>
      </w:tr>
      <w:tr w:rsidR="00593B0A" w:rsidRPr="007A0717" w:rsidTr="00593B0A">
        <w:tc>
          <w:tcPr>
            <w:tcW w:w="2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6-7 лет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условия для развития социального и эмоционального интеллекта детей, развивать стремление и умение справедливо оценивать свои поступки и поступки сверстников;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поощрять проявление таких качеств, как сочувствие, отзывчивость, справедливость, скромность.</w:t>
            </w:r>
          </w:p>
        </w:tc>
      </w:tr>
      <w:tr w:rsidR="00593B0A" w:rsidRPr="007A0717" w:rsidTr="00593B0A">
        <w:tc>
          <w:tcPr>
            <w:tcW w:w="2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Подраздел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Развитие общения</w:t>
            </w:r>
          </w:p>
        </w:tc>
      </w:tr>
      <w:tr w:rsidR="00593B0A" w:rsidRPr="007A0717" w:rsidTr="00593B0A">
        <w:tc>
          <w:tcPr>
            <w:tcW w:w="2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 в образовательные области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593B0A" w:rsidRPr="007A0717" w:rsidTr="00593B0A">
        <w:tc>
          <w:tcPr>
            <w:tcW w:w="2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 в детскую деятельность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 различного материала; изобразительная; музыкальная; двигательная</w:t>
            </w:r>
          </w:p>
        </w:tc>
      </w:tr>
      <w:tr w:rsidR="00593B0A" w:rsidRPr="007A0717" w:rsidTr="00593B0A">
        <w:tc>
          <w:tcPr>
            <w:tcW w:w="95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Возрастная специфика</w:t>
            </w:r>
          </w:p>
        </w:tc>
      </w:tr>
      <w:tr w:rsidR="00593B0A" w:rsidRPr="007A0717" w:rsidTr="00593B0A">
        <w:tc>
          <w:tcPr>
            <w:tcW w:w="2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2-3 года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детей опыт поведения в среде сверстников;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чувство симпатии к ним;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накоплению опыта доброжелательных взаимоотношений.</w:t>
            </w:r>
          </w:p>
        </w:tc>
      </w:tr>
      <w:tr w:rsidR="00593B0A" w:rsidRPr="007A0717" w:rsidTr="00593B0A">
        <w:tc>
          <w:tcPr>
            <w:tcW w:w="2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 года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доброжелательное отношение друг к другу, умение делиться с товарищем, учить жить дружно, вместе пользоваться игрушками, книгами, помогать друг другу.</w:t>
            </w:r>
          </w:p>
        </w:tc>
      </w:tr>
      <w:tr w:rsidR="00593B0A" w:rsidRPr="007A0717" w:rsidTr="00593B0A">
        <w:tc>
          <w:tcPr>
            <w:tcW w:w="2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4-5 лет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работу по формированию доброжелательных взаимоотношений между детьми, обращать внимание детей на хорошие поступки друг друга;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коллективным играм, соблюдению игровых правил, формировать навыки добрых взаимоотношений в игре.</w:t>
            </w:r>
          </w:p>
        </w:tc>
      </w:tr>
      <w:tr w:rsidR="00593B0A" w:rsidRPr="007A0717" w:rsidTr="00593B0A">
        <w:tc>
          <w:tcPr>
            <w:tcW w:w="2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5-6 лет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дружеские взаимоотношения между детьми; привычку сообща играть, трудиться, заниматься;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самостоятельно находить общие интересные занятия, развивать желание помогать друг другу;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уважительное отношение к окружающим.</w:t>
            </w:r>
          </w:p>
        </w:tc>
      </w:tr>
      <w:tr w:rsidR="00593B0A" w:rsidRPr="007A0717" w:rsidTr="00593B0A">
        <w:tc>
          <w:tcPr>
            <w:tcW w:w="2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6-7 лет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слушать собеседника, не перебивать без надобности, умение спокойно отстаивать свое мнение.</w:t>
            </w:r>
          </w:p>
        </w:tc>
      </w:tr>
      <w:tr w:rsidR="00593B0A" w:rsidRPr="007A0717" w:rsidTr="00593B0A">
        <w:tc>
          <w:tcPr>
            <w:tcW w:w="2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Усвоение общепринятых норм поведения</w:t>
            </w:r>
          </w:p>
        </w:tc>
      </w:tr>
      <w:tr w:rsidR="00593B0A" w:rsidRPr="007A0717" w:rsidTr="00593B0A">
        <w:tc>
          <w:tcPr>
            <w:tcW w:w="2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 в образовательные области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593B0A" w:rsidRPr="007A0717" w:rsidTr="00593B0A">
        <w:tc>
          <w:tcPr>
            <w:tcW w:w="2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 в детскую деятельность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 различного материала; изобразительная; музыкальная; двигательная</w:t>
            </w:r>
          </w:p>
        </w:tc>
      </w:tr>
      <w:tr w:rsidR="00593B0A" w:rsidRPr="007A0717" w:rsidTr="00593B0A">
        <w:tc>
          <w:tcPr>
            <w:tcW w:w="95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Возрастная специфика</w:t>
            </w:r>
          </w:p>
        </w:tc>
      </w:tr>
      <w:tr w:rsidR="00593B0A" w:rsidRPr="007A0717" w:rsidTr="00593B0A">
        <w:tc>
          <w:tcPr>
            <w:tcW w:w="2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2-3 года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спокойно вести себя в помещении и на улице: не шуметь, не бегать, выполнять просьбы взрослого;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приучать детей не перебивать говорящего взрослого, 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формировать умение подождать, если взрослый занят;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элементарные навыки вежливого обращения: здороваться, прощаться, обращаться с просьбой спокойно, употребляя слова «спасибо» и «пожалуйста».</w:t>
            </w:r>
          </w:p>
        </w:tc>
      </w:tr>
      <w:tr w:rsidR="00593B0A" w:rsidRPr="007A0717" w:rsidTr="00593B0A">
        <w:tc>
          <w:tcPr>
            <w:tcW w:w="2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3-4 года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навыки организованного поведения в детском саду, дома, на улице;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приучать детей общаться спокойно, без крика;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приучать детей к вежливости (учить здороваться, прощаться, благодарить за помощь).</w:t>
            </w:r>
          </w:p>
        </w:tc>
      </w:tr>
      <w:tr w:rsidR="00593B0A" w:rsidRPr="007A0717" w:rsidTr="00593B0A">
        <w:tc>
          <w:tcPr>
            <w:tcW w:w="2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4-5 лет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 правилах поведения в общественных местах;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формировать у детей основы культуры поведения и вежливого общения;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напоминать </w:t>
            </w:r>
            <w:proofErr w:type="spell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proofErr w:type="spell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необходимости здороваться, прощаться, называть работников дошкольного учреждения по имени и отчеству, не вмешиваться в разговор взрослых, вежливо выражать свою просьбу, благодарить </w:t>
            </w: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оказанную услуг.</w:t>
            </w:r>
          </w:p>
        </w:tc>
      </w:tr>
      <w:tr w:rsidR="00593B0A" w:rsidRPr="007A0717" w:rsidTr="00593B0A">
        <w:tc>
          <w:tcPr>
            <w:tcW w:w="2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5-6 лет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 правилах поведения в общественных местах; об обязанностях в группе детского сада, дома;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обогащать словарь детей вежливыми словами (здравствуйте, до свидания, пожалуйста, извините, спасибо и т. д.).</w:t>
            </w:r>
          </w:p>
        </w:tc>
      </w:tr>
      <w:tr w:rsidR="00593B0A" w:rsidRPr="007A0717" w:rsidTr="00593B0A">
        <w:tc>
          <w:tcPr>
            <w:tcW w:w="2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6-7 лет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организованность, дисциплинированность;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волевые качества умение ограничивать свои желания, выполнять установленные нормы поведения;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формировать основы культуры поведения и вежливого обращения;</w:t>
            </w:r>
          </w:p>
          <w:p w:rsidR="00593B0A" w:rsidRPr="007A0717" w:rsidRDefault="00593B0A" w:rsidP="00593B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напоминаний использовать в общении со сверстниками и взрослыми формулы словесной вежливости (приветствие, прощание, просьбы, извинения).</w:t>
            </w:r>
          </w:p>
        </w:tc>
      </w:tr>
    </w:tbl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2.2. Особенности реализации воспитательного процесса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 соответствии с Федеральным законом от 29.12.2012 г. №273-ФЗ «Об образовании в Российской Федерации»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к учебной деятельности, сохранение и укрепление здоровья детей дошкольного возраста.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     Воспитание осуществляется на основе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интериоризации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(способности оперировать образами предметов, которые в данный момент отсутствуют в поле зрения) ценностей и смыслов, путем их усвоения, а также путем проявления инициативы детей, связанной с реализацией этих ценностей.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     Основой организации воспитательного процесса в дошкольном возрасте и его психологического обеспечения являются представления об особенностях конкретного возраста и тех психологических механизмах, которые лежат в основе формирования личности на разных возрастных этапах дошкольного детства. Результаты достижения по целевым ориентирам Программы воспитания не подлежат непосредственной оценке, в том числе в виде педагогической диагностики, и не являются основанием для их 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формального сравнения с реальными достижениями воспитанников. Целевые ориентиры являются основой для самодиагностики педагогической деятельности в ДОУ.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МОУ « Комсомольская СШ» дошкольная группа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осуществляет воспитательную работу на основе исторического и кул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ьтурного наследия родного села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Волгограда и Волгоградской области 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 целом.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Основной целью педагогической работы нашего учреждения является формирование общей культуры личности детей, в том числе ценностей здорового образа жизни, развитие социальных, эстетических, интеллектуальных и физических качеств, инициативности, самостоятельности и ответственности, формирование предпосылок к учебной деятельности.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     Ведущей деятельностью в воспитательно-образовательном процессе является игра. Игровая деятельность широко используется как самостоятельная форма работы с детьми. Это эффективное средство развития, воспитания и обучения детей дошкольного возраста в других организационных формах деятельности. </w:t>
      </w:r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Игровая деятельность отдает предпочтение творческим играм (сюжетно-ролевые, строительно-конструктивные, игры-драматизации, инсценировки, игры с элементами труда и художественной деятельности) и играм с правилами (дидактические, интеллектуальные, подвижные, хороводные и др.).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Отдельное внимание уделяется самостоятельной деятельности воспитанников. Ее содержание и уровень зависят от возраста детей, их опыта, знаний, умений и навыков, уровня развития творческого мышления, самостоятельности, инициативы и организаторских способностей. Организованное проведение игровой деятельности обеспечивается как непосредственным, так и опосредованным руководством со стороны воспитателя.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В свободные часы (во время утреннего приема, прогулок и т. д.) с детьми  групп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ы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проводится индивидуальная </w:t>
      </w:r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работа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как в групповых помещениях детского сада, так и на свежем воздухе. Данная работа организуется с целью активизации малоактивных воспитанников, организации дополнительных занятий с детьми, нуждающимися в повышенном внимании и контроле, например, часто болеющими, хуже усваивающими программный материал при фронтальной форме работы и т. д.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В процессе реализации воспитательно-образовательной деятельности всем педагогам важно опираться на следующие принципы: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установление доверительных отношений между педагогом и воспитанниками, способствующих позитивному восприятию детьми требований и просьб педагога, привлечению их внимания к материалу, обсуждаемому на занятии, активизации их познавательной активности;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побуждение детей к соблюдению в детском саду общепринятых правил и норм поведения и общения с педагогами и сверстниками, принципов дисциплины и самоорганизации;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привлечение внимания дошкольников к лексической теме, организация их работы с материалом, полученным на занятии, инициирование его обсуждения, высказывание детьми своего мнения по данному материалу, выработка своего отношения к полученному материалу;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использование возможностей воспитания в содержании обучения через демонстрацию детям примеров ответственного, гражданского поведения, проявления человеколюбия и добросердечности, через подбор соответствующего текста для чтения, проблемных ситуаций для обсуждения с воспитанниками;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применение на занятии интерактивных форм работы с детьми: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интеллектуальные игры, стимулирующие познавательную активность дошкольников;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театрализованная деятельность, в которой обыгрываются знания, полученные на занятии;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Symbol" w:eastAsia="Times New Roman" w:hAnsi="Symbol" w:cs="Arial"/>
          <w:color w:val="181818"/>
          <w:sz w:val="24"/>
          <w:szCs w:val="24"/>
        </w:rPr>
        <w:lastRenderedPageBreak/>
        <w:t>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дискуссии, которые дают детям дошкольного возраста возможность приобрести опыт ведения конструктивного диалога;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работа в парах или в команде, с помощью которой дети учатся работать и взаимодействовать со сверстниками сообща;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игровые ситуации, включенные в занятия, которые помогают поддержать детскую мотивацию к получению новых знаний, налаживают позитивные межличностные отношения в группе;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организация шефства над другими детьми, дающего дошкольникам социально значимый опыт сотрудничества и взаимопомощи;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инициирование и поддержка исследовательской деятельности детей дошкольного возраста в рамках реализации индивидуальной и груп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повой проектной деятельности в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ОУ.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Целевые ориентиры следует рассматривать как возрастные характеристики возможных достижений ребенка, которые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коррелируют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 портретом выпускника образовательного учреждения, осуществляющего образовательный процесс на уровне дошкольного образования и с базовыми духовно-нравственными ценностями. Целевые ориентиры являются основными направляющими векторами для разработки основной образовательной Программы воспитания.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Процесс воспитания в</w:t>
      </w:r>
      <w:r w:rsidR="00DA36C6" w:rsidRP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МОУ «Комсомольская СШ» дошкольная группа 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организуется в развивающей предметно-пространственной среде (далее – РППС), образующейся совокупностью природных, предметных, социальных условий и пространством собственного «Я» ребенка. </w:t>
      </w:r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РППС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гендерным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особенностям детей и т. п. Воспитатели заботятся о том, чтобы дети свободно ориентировались в созданной среде, имели свободный доступ ко всем ее составляющим, умели самостоятельно действовать в ней, придерживаясь норм и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правил пользования игровым оборудованием и материалами. Правильно </w:t>
      </w:r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построенная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РППС обогащает внутренний мир ребенка, способствует формированию у него чувства эстетического вкуса,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сада. Для успешного процесса воспитания детей дошкольного возраста педагоги постоянно работают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над совершенствованием РППС в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ОУ: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оформляют интерьер помещений детского сада в соответствии с заданной тематикой;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занимаются озеленением территории сада, оборудованием спортивных и игровых площадок, доступных и приспособленных для детей всех возрастных групп, разделяющих свободное пространство ДОУ на зоны активного отдыха и зоны релаксации;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регулярно организуют и проводят конкурсы и творческие проекты, акцентируя внимание детей посредством изменения элементов РППС (стенды, плакаты, мини-музеи и т. п.) на важных для воспитания ценностях детского сада, его традициях и правилах.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Нравственно-эстетическое воспитание детей дошкольного возраста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– это усвоение детьми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 Повседневный опыт общения с окружающими людьми служит для ребенка источником как положительного, так и отрицательного примера поведения.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Патриотическое воспитание дошкольников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– это не только воспитание любви к родному дому, семье, детскому саду, городу, родной природе, культурному достоянию своего народа, своей нации, толерантного отношения к представителям других национальностей, но и воспитание уважительного отношения к труженику и результатам его труда, родной земле, защитникам Отечества, государственной символике, традициям государства и общенародным праздникам.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Повседневный опыт общения ребенка с 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окружающими служит источником как положительных, так и отрицательных примеров поведения. Таким образом, воспитательно-образовательная работа ДОУ по патриотическому воспитанию направлена на формирование у детей образа героя, защитника своего государства; на привитие любви к Отечеству, родному краю, родному городу, своему детскому саду, своей семье; на воспитание чувства гордости за свою страну, за ее трудовой народ.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Успех этих направлений воспитания зависит от правильной организации режима дня, режима двигательной активности, всех форм работы с детьми и других факторов. Двигательный режим осуществляется в течение всего дня пребывания воспитанников в детском саду в соответствии с возрастом детей. Ориентировочная продолжительность ежедневной двигательной активности малышей устанавливается в следующих пределах нормы: младший дошкольный возраст (2-4 года) – до 3-4 часов, старший дошкольный возраст (5-7 лет) – до 4-5 часов. Оптимизация двигательного режима обеспечивается путем проведения различных подвижных и спортивных игр, упражнений, занятий физкультурой, самостоятельной двигательной активности.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Педагоги нашего дошкольного учреждения уделяют значительное внимание воспитанию у детей уважительного отношения к </w:t>
      </w: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труду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, как части нравственного становления личности. Деятельность трудового направления воспитания направлена на формирование у воспитанников эмоциональной готовности к труду, элементарных умений и навыков в различных видах трудовой деятельности, интереса к миру труда взрослых людей. Важным аспектом данного направления являются индивидуальный и дифференцированный подходы к развитию личности ребенка (учитываются интересы, предпочтения, способности, усвоенные умения и навыки и т. д.) и моральная мотивация детского труда.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Экологическое воспитание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– это воспитание, которое подразумевает осознанное правильное отношение к объектам живой и неживой природы. Такое отношение ребенка к природе формируется в ходе систематических занятий с использованием различных методов и приемов, а также с помощью современных педагогических технологий (технологии проектной деятельности, технологии проблемного обучения,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квест-технологии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, информационно-коммуникационные технологии).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Процесс ознакомления ребенка с окружающей действительностью многогранен, сложен и противоречив и осуществляется комплексно: задачи развития интеллекта, чувств и нравственных основ личности решаются в тесной взаимосвязи, и отделить одно от другого невозможно. Однако</w:t>
      </w:r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,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сама по себе социальная действительность не является средством для воспитания ребенка. Она становится средством в том случае, когда субъекты, объекты, факты и события, с которыми встречается ребенок, доступны, понятны и личностно значимы для него самого. Следовательно, важной задачей для педагога является отбор и анализ того содержания из социального окружения, которое несет в себе развивающий потенциал и может стать средством успешного приобщения ребенка к социальному миру.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 ходе </w:t>
      </w:r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реализации Программы воспитания 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детей дошкольного возраста</w:t>
      </w:r>
      <w:proofErr w:type="gramEnd"/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</w:t>
      </w:r>
      <w:r w:rsidR="00DA36C6" w:rsidRP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МОУ «Комсомольская СШ» дошкольная группа 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учитывается множество факторов, признаков и характеристик, определяющих содержание воспитательного процесса: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региональные и территориальные особенности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социокультурного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окружения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ОУ;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proofErr w:type="spellStart"/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воспитательно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значимые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проекты и прог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раммы, в которых уже участвует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ОУ,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proofErr w:type="spellStart"/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воспитательно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значимые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проекты и программы, в которых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ОУ намерено принять участие;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ключевые элементы уклада МОУ «Комсомольская СШ» дошкольная группа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 соответствие со сложившейся моделью </w:t>
      </w:r>
      <w:proofErr w:type="spellStart"/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воспитательно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значимой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деятельности, накопленного опыта, достижений, следования традиции, его уклада жизни;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наличие оригинальных, опережающих, перспективных технологий </w:t>
      </w:r>
      <w:proofErr w:type="spellStart"/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воспитательно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значимой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деятельности, потенциальных «точек роста»;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Symbol" w:eastAsia="Times New Roman" w:hAnsi="Symbol" w:cs="Arial"/>
          <w:color w:val="181818"/>
          <w:sz w:val="24"/>
          <w:szCs w:val="24"/>
        </w:rPr>
        <w:lastRenderedPageBreak/>
        <w:t>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сущ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ественные отличия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ОУ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практике;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общие характеристики содержания и форм воспитания в общей стр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уктуре воспитательной работы в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ОУ;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особенности </w:t>
      </w:r>
      <w:proofErr w:type="spellStart"/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воспитательно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значимого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взаимодействия с социальными партнерами ДОУ;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наличие достижения выраженных эффектов воспитательной работы;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степень          включенности          в          процессы       сопоставительного   анализа по            результатам </w:t>
      </w:r>
      <w:proofErr w:type="spellStart"/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воспитательно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значимых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конкурсов лучших практик, мониторингов и т.д.;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Symbol" w:eastAsia="Times New Roman" w:hAnsi="Symbol" w:cs="Arial"/>
          <w:color w:val="181818"/>
          <w:sz w:val="24"/>
          <w:szCs w:val="24"/>
        </w:rPr>
        <w:t>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особенности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ОУ, связанные с работой с детьми с ограниченными возможностями здоровья, в том числе детей с инвалидностью.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2.3.      Особенности взаимодействия педагогического коллектива с семьями воспитанников в процессе реализации Программы воспитания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     Для детского сада важно интегрировать семейное и общественное дошкольное воспитание, сохранять приоритет семейного воспитания, активнее привлекать семьи к участию в процессе обучения и воспитания детей. С этой целью проводятся родительские собрания, консультации, беседы и дискуссии, круглые столы, викторины, дни открытых дверей, просмотры родителями отдельных форм работы с детьми, совместные спортивные мероприятия. Педагоги применяют средства наглядной агитации для привлечения родителей к образовательно-воспитательному процессу (информационные бюллетени,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флаеры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родительские уголки, тематические стенды, фотовыставки, тематические творческие выставки и др.), публикуют информацию в групповых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блогах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на сайте ДОУ, привлекают родителей к участию в проведении праздников, развлечений, экскурсий, групповых дискуссий, мастер- классов. Экскурсии, целевые прогулки, походы (совместно с родителями) помогают дошкольнику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ситуациях, происходящих за пределами детского с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ада. В рамках взаимодействия</w:t>
      </w:r>
      <w:r w:rsidR="00DA36C6" w:rsidRP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МОУ «Комсомольская СШ» дошкольная группа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 семьёй, одной из эффективных форм поддержки являются консультационные встречи со специалистами, в ходе которых обсуждаются вопросы, касающиеся различных сторон воспитания и развития детей. Периодичность встреч и тематика консультаций определяется по запросам родителей. Для получения дополнительной информации о характере и причинах возникновения той или иной проблемы и возможных путях и способах ее решения проводятся микроисследования в сообществе детей и родителей (</w:t>
      </w:r>
      <w:proofErr w:type="spellStart"/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экспресс-методики</w:t>
      </w:r>
      <w:proofErr w:type="spellEnd"/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анкеты, тесты,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опросники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).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     В целях реализации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социокультурного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потенциала региона для построения социальной ситуации развития ребенка, работа с родителями (законными представителями) детей дошкольного возраста строится на принципах ценностного единства и сотрудничества всех субъек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тов </w:t>
      </w:r>
      <w:proofErr w:type="spellStart"/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социокультурного</w:t>
      </w:r>
      <w:proofErr w:type="spellEnd"/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окружения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ОУ.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Ценностное единство и готовность к сотрудничеству всех участников образовательных отно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шений составляют основу уклада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ОУ, в котором строится воспитательная работа.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 xml:space="preserve">            Педагоги 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МОУ «Комсомольская СШ» дошкольная группа 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используют в своей деятельности множество видов и форм организации работы с родителями (законными представителями) воспитанников: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1)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Групповые формы работы: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Wingdings" w:eastAsia="Times New Roman" w:hAnsi="Wingdings" w:cs="Times New Roman"/>
          <w:color w:val="181818"/>
          <w:sz w:val="24"/>
          <w:szCs w:val="24"/>
        </w:rPr>
        <w:t>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собрания родительского комитета по вопросам воспитания и социализации детей;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Wingdings" w:eastAsia="Times New Roman" w:hAnsi="Wingdings" w:cs="Times New Roman"/>
          <w:color w:val="181818"/>
          <w:sz w:val="24"/>
          <w:szCs w:val="24"/>
        </w:rPr>
        <w:t>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родительские собрания, посвященные обсуждению актуальных и острых проблем воспитания детей дошкольного возраста;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Wingdings" w:eastAsia="Times New Roman" w:hAnsi="Wingdings" w:cs="Times New Roman"/>
          <w:color w:val="181818"/>
          <w:sz w:val="24"/>
          <w:szCs w:val="24"/>
        </w:rPr>
        <w:t>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взаимодействие в социальных сетях: родител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ьские форумы на интернет-сайте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ОУ, посвященные обсуждению интересующих родителей вопросов воспитания; консультации педагога-психолога</w:t>
      </w:r>
      <w:proofErr w:type="gramStart"/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,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вос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питателей на официальном сайте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ОУ.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2)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Индивидуальные формы работы: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Wingdings" w:eastAsia="Times New Roman" w:hAnsi="Wingdings" w:cs="Times New Roman"/>
          <w:color w:val="181818"/>
          <w:sz w:val="24"/>
          <w:szCs w:val="24"/>
        </w:rPr>
        <w:t>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работа специалистов по запросу родителей для решения проблемных ситуаций, связанных с воспитанием ребенка дошкольного возраста;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Wingdings" w:eastAsia="Times New Roman" w:hAnsi="Wingdings" w:cs="Times New Roman"/>
          <w:color w:val="181818"/>
          <w:sz w:val="24"/>
          <w:szCs w:val="24"/>
        </w:rPr>
        <w:t>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участие родителей в педагогических консилиумах, собираемых в случае возникновения острых проблем, связанных с воспитанием ребенка дошкольного возраста;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Wingdings" w:eastAsia="Times New Roman" w:hAnsi="Wingdings" w:cs="Times New Roman"/>
          <w:color w:val="181818"/>
          <w:sz w:val="24"/>
          <w:szCs w:val="24"/>
        </w:rPr>
        <w:t>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участие родителей (законных представителей) и других членов семьи дошкольника в реализации проектов и мероприятий воспитательной направленности;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Wingdings" w:eastAsia="Times New Roman" w:hAnsi="Wingdings" w:cs="Times New Roman"/>
          <w:color w:val="181818"/>
          <w:sz w:val="24"/>
          <w:szCs w:val="24"/>
        </w:rPr>
        <w:t>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индивидуальное       консультирование    родителей (законных представителей)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c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целью координации воспитательных усилий педагогического коллектива и семьи.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Раздел III. Организационный раздел Программы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3.1.      Общие требования к условиям реализации Программы воспитания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Программа воспитания</w:t>
      </w:r>
      <w:r w:rsidR="00DA36C6" w:rsidRP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МОУ «Комсомольская СШ» дошкольная группа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реализуется через формирование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социокультурного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</w:t>
      </w:r>
      <w:proofErr w:type="spellStart"/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воспитательно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значимые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виды совместной деятельности. Уклад нашего детского сада направлен на сохранение преемственности принципов воспитания с уровня дошкольного образования на уровень начального общего образования:</w:t>
      </w:r>
    </w:p>
    <w:p w:rsidR="00593B0A" w:rsidRPr="007A0717" w:rsidRDefault="00593B0A" w:rsidP="00593B0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593B0A" w:rsidRPr="007A0717" w:rsidRDefault="00593B0A" w:rsidP="00593B0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наличие профессиональных кадров и готовность педагогического коллектива к достижению целевых ориентиров Программы воспитания;</w:t>
      </w:r>
    </w:p>
    <w:p w:rsidR="00593B0A" w:rsidRPr="007A0717" w:rsidRDefault="00593B0A" w:rsidP="00593B0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взаимодействие с родителями по вопросам воспитания;</w:t>
      </w:r>
    </w:p>
    <w:p w:rsidR="00593B0A" w:rsidRPr="007A0717" w:rsidRDefault="00593B0A" w:rsidP="00593B0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учет индивидуальных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     </w:t>
      </w:r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Условия реализации Программы воспитания (кадровые, материально-технические, психолого-педагогические, нормативные, организационно-методические и др.) интегрированы с соответствующими пунктами организационного раздела основной образовательной программы дошкольного образования 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МОУ «Комсомольская СШ» дошкольная группа Уклад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ОУ задает и удерживает ценности воспитания – как инвариантные, так и свои собственные, – для всех участников образовательных отношений: заведующего дошкольного учреждения, воспитателей и специалистов, 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 xml:space="preserve">вспомогательного персонала, воспитанников, родителей (законных представителей), субъектов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социокультурного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окружения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ДОУ. Уклад устанавливает правила жизни и отношений в дошкольном учреждении,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педагогами и родителями, между самими детьми.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Уклад включает в себя сетевое информационное пространство и нормы общения участников образовательных отношений в социальных сетях. Уклад учитывает специфику и конкретные формы организации распорядка дневного, недельного, м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есячного, годового цикла жизни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ОУ.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Для реализации Программы воспитания уклад должен целенаправленно проект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ироваться командой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ОУ и быть принят всеми участниками образовательных отношений.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Процесс проектирования уклада ДОО включает следующие шаги.</w:t>
      </w:r>
    </w:p>
    <w:tbl>
      <w:tblPr>
        <w:tblW w:w="10031" w:type="dxa"/>
        <w:tblCellMar>
          <w:left w:w="0" w:type="dxa"/>
          <w:right w:w="0" w:type="dxa"/>
        </w:tblCellMar>
        <w:tblLook w:val="04A0"/>
      </w:tblPr>
      <w:tblGrid>
        <w:gridCol w:w="679"/>
        <w:gridCol w:w="5515"/>
        <w:gridCol w:w="3837"/>
      </w:tblGrid>
      <w:tr w:rsidR="00593B0A" w:rsidRPr="007A0717" w:rsidTr="00593B0A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Шаг</w:t>
            </w:r>
          </w:p>
        </w:tc>
        <w:tc>
          <w:tcPr>
            <w:tcW w:w="38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</w:p>
        </w:tc>
      </w:tr>
      <w:tr w:rsidR="00593B0A" w:rsidRPr="007A0717" w:rsidTr="00593B0A"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ценностно-смысловое наполнение жизнедеятельности ДОО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 ДОО, локальные акты, правила поведения для детей и взрослых, внутренняя символика</w:t>
            </w:r>
          </w:p>
        </w:tc>
      </w:tr>
      <w:tr w:rsidR="00593B0A" w:rsidRPr="007A0717" w:rsidTr="00593B0A"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Отразить сформулированное ценностно-смысловое наполнение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 всех форматах жизнедеятельности ДОО: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–          специфику организации видов деятельности;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–          обустройство развивающей предметно-пространственной среды;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–          организацию режима дня; разработку традиций и ритуалов ДОО;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–          праздники и мероприятия.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ООП </w:t>
            </w: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воспитания</w:t>
            </w:r>
          </w:p>
        </w:tc>
      </w:tr>
      <w:tr w:rsidR="00593B0A" w:rsidRPr="007A0717" w:rsidTr="00593B0A"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принятие всеми участниками образовательных отношений уклада ДОО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кадровому составу и профессиональной подготовке сотрудников.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ДОО с семьями воспитанников.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партнерство ДОО с социальным окружением.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Договоры и локальные нормативные акты.</w:t>
            </w:r>
          </w:p>
        </w:tc>
      </w:tr>
    </w:tbl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FFFFFF"/>
          <w:sz w:val="24"/>
          <w:szCs w:val="24"/>
        </w:rPr>
        <w:t>   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– это содержательная и динамическая характеристика уклада, которая определяет его особенности, степень его вариативности и уникальности.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 </w:t>
      </w: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Воспитывающая среда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в ДОУ строится по трем линиям: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«от взрослого», который создает предметно-образную среду, способствующую воспитанию необходимых качеств;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«от совместной деятельности ребенка и взрослого», в ходе которой формируются нравственные, гражданские, эстетические и иные качества ребенка в ходе специально организованного педагогического взаимодействия ребенка и взрослого, обеспечивающего достижение поставленных воспитательных целей;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«от ребенка», который самостоятельно действует, творит, получает опыт деятельности, в особенности – игровой.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3.2.      Организация развивающей предметно-пространственной среды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     Развивающая предметно-пространственная среда детского сада отражает федеральную и региональную специфику, 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а также специфику самого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ОУ и включает в себя:</w:t>
      </w:r>
    </w:p>
    <w:p w:rsidR="00593B0A" w:rsidRPr="007A0717" w:rsidRDefault="00593B0A" w:rsidP="00593B0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оформление помещений;</w:t>
      </w:r>
    </w:p>
    <w:p w:rsidR="00593B0A" w:rsidRPr="007A0717" w:rsidRDefault="00593B0A" w:rsidP="00593B0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оборудование;</w:t>
      </w:r>
    </w:p>
    <w:p w:rsidR="00593B0A" w:rsidRPr="007A0717" w:rsidRDefault="00593B0A" w:rsidP="00593B0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игрушки.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РППС в дошкольном учреждении соответствует требованиям Федерального государственного стандарта дошкольного образования: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отражает ценности, на которых строится Программа воспитания, способствует принятию и раскрытию ребенком данных ценностей;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включает знаки и символы государства, региона, города и организации;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отражает региональные, этнографические, конфессиональные и другие особенности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социокультурных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условий, в которых находится дошкольное учреждение;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является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экологичной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природосообразной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безопасной;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обеспечивает возможность для общения ребенка со сверстниками, для совместной игровой деятельности;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отражает ценность семьи, людей разных поколений, радость общения с семьей;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обеспечивает ребенку возможности для укрепления здоровья, раскрывает смысл здорового образа жизни, физической культуры и спорта;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предоставляет ребенку возможность погружения в культуру России, знакомство с особенностями региональной культурной традиции.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При выборе материалов и игрушек для РППС мы ориентируемся на продукцию отечественных и территориальных производителей. Игрушки, материалы и игровое оборудование соответствует возрастным задачам воспитания детей дошкольного возраста.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3.3.      Кадровое обеспечение воспитательного процесса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DA36C6" w:rsidRPr="007A0717" w:rsidRDefault="00593B0A" w:rsidP="00DA3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     Цели и задачи Программы  воспитания реализуют все педагогические работники 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МОУ «Комсомольская СШ» дошкольная группа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593B0A" w:rsidRPr="007A0717" w:rsidRDefault="00593B0A" w:rsidP="00593B0A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воспитатели;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педагог-психолог;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       Ответственными за то или иное мероприятие могут быть к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ак представители администрации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ОУ, так и педагоги.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     </w:t>
      </w:r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Ответственные назначаются в соответствии с уровнем проводимого мероприятия:</w:t>
      </w:r>
      <w:proofErr w:type="gramEnd"/>
    </w:p>
    <w:p w:rsidR="00593B0A" w:rsidRPr="007A0717" w:rsidRDefault="00593B0A" w:rsidP="00593B0A">
      <w:pPr>
        <w:shd w:val="clear" w:color="auto" w:fill="FFFFFF"/>
        <w:spacing w:after="0" w:line="240" w:lineRule="auto"/>
        <w:ind w:left="38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Wingdings" w:eastAsia="Times New Roman" w:hAnsi="Wingdings" w:cs="Times New Roman"/>
          <w:color w:val="181818"/>
          <w:sz w:val="24"/>
          <w:szCs w:val="24"/>
        </w:rPr>
        <w:t>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заведующий ДОУ – мероприятия, предполагающие участие родителей (законных представителей) воспитанников, социальных партнеров, приглашенных гостей;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38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Wingdings" w:eastAsia="Times New Roman" w:hAnsi="Wingdings" w:cs="Times New Roman"/>
          <w:color w:val="181818"/>
          <w:sz w:val="24"/>
          <w:szCs w:val="24"/>
        </w:rPr>
        <w:t>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педагоги – мероприятия, предполагающие участие воспитанников и (или) их родителей (законных представителей) одной или нескольких возрастных групп;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3.4.      Нормативно-методическое обеспечение реализации Программы воспитания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Содержание </w:t>
      </w: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нормативно-правового обеспечения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как вида ресурсного обеспечения реализации программы воспитания в ДОУ включает в себя: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Федеральный закон от 31 июля 2020 г. № 304-ФЗ “О внесении изменений </w:t>
      </w:r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proofErr w:type="gramEnd"/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Федеральный   закон           «Об   образовании   в   Российской   Федерации»   по вопросам воспитания </w:t>
      </w:r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”.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Федеральный государственный образовательный стандарт дошкольного образования, приказ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Минобрнауки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№1155 от 17.10.2013г, (ФГОС ДО).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Courier New" w:eastAsia="Times New Roman" w:hAnsi="Courier New" w:cs="Courier New"/>
          <w:color w:val="181818"/>
          <w:sz w:val="24"/>
          <w:szCs w:val="24"/>
        </w:rPr>
        <w:t>-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Основные локальные акты: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Основная образовательная программа дошкольного образования 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МОУ «Комсомольская СШ» дошкольная группа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план работы на учебный год;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календарный учебный график;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рабочая программа воспитания в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ОУ;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рабочая программа педагога дошкольной группы</w:t>
      </w:r>
      <w:proofErr w:type="gramStart"/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proofErr w:type="gramEnd"/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должностные инструкции специалистов, отвечающих за организацию воспитательно-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образовательной деятельности в М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ОУ;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Устав </w:t>
      </w:r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МОУ «</w:t>
      </w:r>
      <w:proofErr w:type="gramStart"/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>Комсомольская</w:t>
      </w:r>
      <w:proofErr w:type="gramEnd"/>
      <w:r w:rsidR="00DA36C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СШ» 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Обеспечение методическими материалами и средствами обучения для реализации Программы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Формирование основ безопасности у дошкольников. Белая К.Ю. – М.: Мозаика-Синтез, 2014.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«Юный эколог». Николаева С.Н. – М.: «Мозаика-Синтез», 2010.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«Приобщение детей к истокам народной культуры». Князева О.А.,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Маханева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Н.А. – СПБ</w:t>
      </w:r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.: 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Детство-Пресс, 2004.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Программа развития речи детей дошкольников. О.С. Ушакова. – М.: ТЦ «Сфера», 2009.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Программа художественного воспитания, обучения и развития детей 2-7 лет «Цветные ладошки». Лыкова И.А. – М: «Карапуз-дидактика», 2007.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Нравственно-трудовое воспитание ребёнка-дошкольника. Пособие для педагогов.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Куцакова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Л.В.– М.: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Гуманит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. изд. центр ВЛАДОС, 2004.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Интегрированный    подход           к          изучению       искусства       в          ДОУ. Комарова Т.С.,   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Штанько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И.В. – М.: ТЦ «Сфера», 2007.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Игровая образовательная деятельность дошкольников.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Деркунская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В.А.,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Ошкина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А.А. – М.: Центр педагогического образования, 2013.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«Воспитание экологической культуры в дошкольном детстве» С. Н. Николаева. – М.: Мозаика-Синтез, 2004.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«Методика экологического воспитания в детском саду» С. Н. Николаева. – М.: Мозаика-Синтез, 2001.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«Экологические занятия с детьми 5-6 лет; 6-7 лет» Бондаренко Т.М. – Воронеж: Учитель, 2007г.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«Экологические праздники для детей» А.П.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Молодова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. – Москва, ЦГЛ, 2003г.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«Экологические наблюдения и эксперименты в детском саду» А. И. Иванова. – М: Сфера, 2009.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«Организация экспериментальной деятельности дошкольников» А. И. Иванова. – М: Сфера, 2010.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«Экологическое воспитание в детском саду. Программа и методические рекомендации» О.А.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Соломенникова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. – М.: Мозаика-Синтез, 2007.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Методическое обеспечение педагогов специалистов: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«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Цветик-семицветик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» - Н.Ю.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Куражева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Н.В.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Вараева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Программа «Удивляюсь, злюсь, боюсь, хвастаюсь и радуюсь» С.В. Крюкова. — М.: Генезис, 2002.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Программа «Здравствуй, Я сам!» С.В. Крюкова. – М.: Генезис, 2002.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 </w:t>
      </w: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Музыкальный руководитель: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Программа    комплексного           изучения        музыкального           фольклора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«Горенка»,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Хазова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М.В. – М.: Мозаика-Синтез, 2001..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Программа «Музыкальные шедевры»,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Радынова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О.П. – М.: «Гном- Пресс», 1999.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Программа «Приобщение детей к истокам народной культуры», Князева О.А.,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Маханёва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Н.А. – </w:t>
      </w:r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С-ПБ</w:t>
      </w:r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.: Детство-Пресс, 2004.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Программа «Топ-хлоп, малыши» Буренина А.И.,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Сауко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Т.Н. – </w:t>
      </w:r>
      <w:proofErr w:type="spellStart"/>
      <w:proofErr w:type="gram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С-Пб</w:t>
      </w:r>
      <w:proofErr w:type="spellEnd"/>
      <w:proofErr w:type="gram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., 2001.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«Добрый мир». Православная культура для малышей. Л.Л. Шевченко. Методическое пособие. – М.: Центр поддержки культурно-исторических традиций Отечества, 2012.</w:t>
      </w:r>
    </w:p>
    <w:p w:rsidR="00593B0A" w:rsidRPr="007A0717" w:rsidRDefault="00593B0A" w:rsidP="00FD0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: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«Физкультурно-оздоровительная  работа с д</w:t>
      </w:r>
      <w:r w:rsidR="00FD063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етьми в ДОУ» Т. М. Бондаренко. 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Воронеж: Учитель, 2012.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«Физическая культура – дошкольникам» Л. Д. Глазырина.      –          М.: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Владос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,. 2000.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«Физкультурные праздники в детском саду» В.Н.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Шебеко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, Н.Н. Ермак. – М: Просвещение, 2001.</w:t>
      </w:r>
    </w:p>
    <w:p w:rsidR="00593B0A" w:rsidRPr="007A0717" w:rsidRDefault="00593B0A" w:rsidP="00593B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7A071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Подвижные игры и игровые упражнения для детей 5-7 лет. Л.И.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Пензулаева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– М: </w:t>
      </w:r>
      <w:proofErr w:type="spellStart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Владос</w:t>
      </w:r>
      <w:proofErr w:type="spellEnd"/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, 2002 г.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Default="00593B0A" w:rsidP="00593B0A">
      <w:pPr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br w:type="page"/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Приложение № 1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Календарный план воспитательной работы на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7A0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7A0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  <w:r w:rsidR="00FD0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МОУ «</w:t>
      </w:r>
      <w:proofErr w:type="gramStart"/>
      <w:r w:rsidR="00FD0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Комсомольская</w:t>
      </w:r>
      <w:proofErr w:type="gramEnd"/>
      <w:r w:rsidR="00FD0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СШ»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Календарный план воспитательной работы составлен с целью конкретизации форм и видов воспитательных мероприятий, проводимых педагогами в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A0717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7A07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году. Календарный план воспитательной работы разделен на модули, которые </w:t>
      </w:r>
      <w:proofErr w:type="gramStart"/>
      <w:r w:rsidRPr="007A0717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отражают направления воспитательной работы детского сада в соответствии с основной образовательной программой Планирование мероприятий осуществляется</w:t>
      </w:r>
      <w:proofErr w:type="gramEnd"/>
      <w:r w:rsidRPr="007A07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учетом образовательных событий текущего календарного года.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Перечень запланированных мероприятий в календарном плане воспитательной работы, в течение года может изменяться и дополняться.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Календарный план воспитательной работы разрабатывается на один учебный год, и утверждается ежегодно, как дополнение в Рабочей программе воспитания.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Образовательные события на </w:t>
      </w:r>
      <w:r w:rsidRPr="00916F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2022-2023 учебный год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tbl>
      <w:tblPr>
        <w:tblW w:w="10490" w:type="dxa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1843"/>
        <w:gridCol w:w="6946"/>
      </w:tblGrid>
      <w:tr w:rsidR="00593B0A" w:rsidRPr="007A0717" w:rsidTr="00593B0A">
        <w:trPr>
          <w:trHeight w:val="326"/>
        </w:trPr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before="2" w:after="0" w:line="304" w:lineRule="atLeast"/>
              <w:ind w:left="1090" w:right="10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94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before="2" w:after="0" w:line="304" w:lineRule="atLeast"/>
              <w:ind w:left="1750" w:firstLine="8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Событие</w:t>
            </w:r>
          </w:p>
        </w:tc>
      </w:tr>
      <w:tr w:rsidR="00593B0A" w:rsidRPr="007A0717" w:rsidTr="00593B0A">
        <w:trPr>
          <w:trHeight w:val="328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before="2" w:after="0" w:line="306" w:lineRule="atLeast"/>
              <w:ind w:left="221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before="2" w:after="0" w:line="306" w:lineRule="atLeast"/>
              <w:ind w:left="218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число</w:t>
            </w:r>
          </w:p>
        </w:tc>
        <w:tc>
          <w:tcPr>
            <w:tcW w:w="694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B0A" w:rsidRPr="007A0717" w:rsidTr="00593B0A">
        <w:trPr>
          <w:trHeight w:val="325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before="2" w:after="0" w:line="304" w:lineRule="atLeast"/>
              <w:ind w:left="221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306" w:lineRule="atLeas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306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</w:t>
            </w:r>
          </w:p>
        </w:tc>
      </w:tr>
      <w:tr w:rsidR="00593B0A" w:rsidRPr="007A0717" w:rsidTr="00593B0A">
        <w:trPr>
          <w:trHeight w:val="325"/>
        </w:trPr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306" w:lineRule="atLeast"/>
              <w:ind w:left="219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306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r w:rsidRPr="007A07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</w:p>
        </w:tc>
      </w:tr>
      <w:tr w:rsidR="00593B0A" w:rsidRPr="007A0717" w:rsidTr="00593B0A">
        <w:trPr>
          <w:trHeight w:val="328"/>
        </w:trPr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308" w:lineRule="atLeast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308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7A07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дошкольного</w:t>
            </w:r>
            <w:r w:rsidRPr="007A07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593B0A" w:rsidRPr="007A0717" w:rsidTr="00593B0A">
        <w:trPr>
          <w:trHeight w:val="325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before="2" w:after="0" w:line="304" w:lineRule="atLeast"/>
              <w:ind w:left="216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306" w:lineRule="atLeas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306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7A07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гражданской</w:t>
            </w:r>
            <w:r w:rsidRPr="007A071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обороны</w:t>
            </w:r>
          </w:p>
        </w:tc>
      </w:tr>
      <w:tr w:rsidR="00593B0A" w:rsidRPr="007A0717" w:rsidTr="00593B0A">
        <w:trPr>
          <w:trHeight w:val="328"/>
        </w:trPr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309" w:lineRule="atLeas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309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</w:t>
            </w:r>
            <w:r w:rsidRPr="007A07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защиты</w:t>
            </w:r>
            <w:r w:rsidRPr="007A07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животных</w:t>
            </w:r>
          </w:p>
        </w:tc>
      </w:tr>
      <w:tr w:rsidR="00593B0A" w:rsidRPr="007A0717" w:rsidTr="00593B0A">
        <w:trPr>
          <w:trHeight w:val="326"/>
        </w:trPr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306" w:lineRule="atLeas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306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r w:rsidRPr="007A07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7A07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593B0A" w:rsidRPr="007A0717" w:rsidTr="00593B0A">
        <w:trPr>
          <w:trHeight w:val="976"/>
        </w:trPr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315" w:lineRule="atLeast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left="106" w:right="9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«Экология и</w:t>
            </w:r>
            <w:r w:rsidRPr="007A071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энергосбережение»</w:t>
            </w:r>
            <w:r w:rsidRPr="007A07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071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Всероссийского</w:t>
            </w:r>
            <w:proofErr w:type="gramEnd"/>
          </w:p>
          <w:p w:rsidR="00593B0A" w:rsidRPr="007A0717" w:rsidRDefault="00593B0A" w:rsidP="00593B0A">
            <w:pPr>
              <w:spacing w:before="4" w:after="0" w:line="308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фестиваля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энергосбережения</w:t>
            </w:r>
            <w:r w:rsidRPr="007A07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«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</w:t>
            </w:r>
            <w:r w:rsidRPr="007A07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Ярче»</w:t>
            </w:r>
          </w:p>
        </w:tc>
      </w:tr>
      <w:tr w:rsidR="00593B0A" w:rsidRPr="007A0717" w:rsidTr="00593B0A">
        <w:trPr>
          <w:trHeight w:val="326"/>
        </w:trPr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306" w:lineRule="atLeast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306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r w:rsidRPr="007A07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7A07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</w:t>
            </w:r>
          </w:p>
        </w:tc>
      </w:tr>
      <w:tr w:rsidR="00593B0A" w:rsidRPr="007A0717" w:rsidTr="00593B0A">
        <w:trPr>
          <w:trHeight w:val="650"/>
        </w:trPr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315" w:lineRule="atLeast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28-30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320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7A07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интернета.</w:t>
            </w:r>
            <w:r w:rsidRPr="007A07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безопасности</w:t>
            </w:r>
          </w:p>
          <w:p w:rsidR="00593B0A" w:rsidRPr="007A0717" w:rsidRDefault="00593B0A" w:rsidP="00593B0A">
            <w:pPr>
              <w:spacing w:before="2" w:after="0" w:line="308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Pr="007A07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07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сети</w:t>
            </w:r>
            <w:r w:rsidRPr="007A07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</w:t>
            </w:r>
          </w:p>
        </w:tc>
      </w:tr>
      <w:tr w:rsidR="00593B0A" w:rsidRPr="007A0717" w:rsidTr="00593B0A">
        <w:trPr>
          <w:trHeight w:val="647"/>
        </w:trPr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315" w:lineRule="atLeast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322" w:lineRule="atLeast"/>
              <w:ind w:left="106" w:righ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125-летие со дня рождения великого русского поэта</w:t>
            </w:r>
            <w:r w:rsidRPr="007A0717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Сергея</w:t>
            </w:r>
            <w:r w:rsidRPr="007A07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Александровича Есенина</w:t>
            </w:r>
          </w:p>
        </w:tc>
      </w:tr>
      <w:tr w:rsidR="00593B0A" w:rsidRPr="007A0717" w:rsidTr="00593B0A">
        <w:trPr>
          <w:trHeight w:val="328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before="5" w:after="0" w:line="304" w:lineRule="atLeast"/>
              <w:ind w:left="216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308" w:lineRule="atLeas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308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7A07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народного</w:t>
            </w:r>
            <w:r w:rsidRPr="007A07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единства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(4</w:t>
            </w:r>
            <w:r w:rsidRPr="007A07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ноября)</w:t>
            </w:r>
          </w:p>
        </w:tc>
      </w:tr>
      <w:tr w:rsidR="00593B0A" w:rsidRPr="007A0717" w:rsidTr="00593B0A">
        <w:trPr>
          <w:trHeight w:val="325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306" w:lineRule="atLeast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306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словаря</w:t>
            </w:r>
            <w:r w:rsidRPr="007A07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(22 ноября)</w:t>
            </w:r>
          </w:p>
        </w:tc>
      </w:tr>
      <w:tr w:rsidR="00593B0A" w:rsidRPr="007A0717" w:rsidTr="00593B0A">
        <w:trPr>
          <w:trHeight w:val="328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08" w:lineRule="atLeast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08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</w:t>
            </w:r>
            <w:r w:rsidRPr="007A07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07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</w:p>
        </w:tc>
      </w:tr>
      <w:tr w:rsidR="00593B0A" w:rsidRPr="007A0717" w:rsidTr="00593B0A">
        <w:trPr>
          <w:trHeight w:val="326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06" w:lineRule="atLeast"/>
              <w:ind w:left="216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06" w:lineRule="atLeas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06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неизвестно солдата</w:t>
            </w:r>
          </w:p>
        </w:tc>
      </w:tr>
      <w:tr w:rsidR="00593B0A" w:rsidRPr="007A0717" w:rsidTr="00593B0A">
        <w:trPr>
          <w:trHeight w:val="328"/>
        </w:trPr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08" w:lineRule="atLeas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08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r w:rsidRPr="007A07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7A07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</w:p>
        </w:tc>
      </w:tr>
      <w:tr w:rsidR="00593B0A" w:rsidRPr="007A0717" w:rsidTr="00593B0A">
        <w:trPr>
          <w:trHeight w:val="647"/>
        </w:trPr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12" w:lineRule="atLeast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11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7A07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конституции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(12</w:t>
            </w:r>
            <w:proofErr w:type="gramEnd"/>
          </w:p>
          <w:p w:rsidR="00593B0A" w:rsidRPr="007A0717" w:rsidRDefault="00593B0A" w:rsidP="00593B0A">
            <w:pPr>
              <w:spacing w:after="0" w:line="316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декабря)</w:t>
            </w:r>
          </w:p>
        </w:tc>
      </w:tr>
      <w:tr w:rsidR="00593B0A" w:rsidRPr="007A0717" w:rsidTr="00593B0A">
        <w:trPr>
          <w:trHeight w:val="650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16" w:lineRule="atLeast"/>
              <w:ind w:left="220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12" w:lineRule="atLeast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12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7A07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полного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освобождения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Ленинграда</w:t>
            </w:r>
            <w:r w:rsidRPr="007A07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593B0A" w:rsidRPr="007A0717" w:rsidRDefault="00593B0A" w:rsidP="00593B0A">
            <w:pPr>
              <w:spacing w:before="2" w:after="0" w:line="316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фашистской</w:t>
            </w:r>
            <w:r w:rsidRPr="007A07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блокады</w:t>
            </w:r>
            <w:r w:rsidRPr="007A07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(1944</w:t>
            </w:r>
            <w:r w:rsidRPr="007A07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593B0A" w:rsidRPr="007A0717" w:rsidTr="00593B0A">
        <w:trPr>
          <w:trHeight w:val="325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06" w:lineRule="atLeast"/>
              <w:ind w:left="217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06" w:lineRule="atLeas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06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7A07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Pr="007A071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науки</w:t>
            </w:r>
          </w:p>
        </w:tc>
      </w:tr>
      <w:tr w:rsidR="00593B0A" w:rsidRPr="007A0717" w:rsidTr="00593B0A">
        <w:trPr>
          <w:trHeight w:val="650"/>
        </w:trPr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12" w:lineRule="atLeast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12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r w:rsidRPr="007A07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07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россиянах,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исполнявших</w:t>
            </w:r>
            <w:r w:rsidRPr="007A07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служебный</w:t>
            </w:r>
          </w:p>
          <w:p w:rsidR="00593B0A" w:rsidRPr="007A0717" w:rsidRDefault="00593B0A" w:rsidP="00593B0A">
            <w:pPr>
              <w:spacing w:before="2" w:after="0" w:line="316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долг</w:t>
            </w:r>
            <w:r w:rsidRPr="007A07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7A07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пределами</w:t>
            </w:r>
            <w:r w:rsidRPr="007A07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Отечества</w:t>
            </w:r>
          </w:p>
        </w:tc>
      </w:tr>
      <w:tr w:rsidR="00593B0A" w:rsidRPr="007A0717" w:rsidTr="00593B0A">
        <w:trPr>
          <w:trHeight w:val="325"/>
        </w:trPr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06" w:lineRule="atLeast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06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защитника</w:t>
            </w:r>
            <w:r w:rsidRPr="007A07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Отечества</w:t>
            </w:r>
          </w:p>
        </w:tc>
      </w:tr>
      <w:tr w:rsidR="00593B0A" w:rsidRPr="007A0717" w:rsidTr="00593B0A">
        <w:trPr>
          <w:trHeight w:val="328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09" w:lineRule="atLeast"/>
              <w:ind w:left="215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09" w:lineRule="atLeas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09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</w:t>
            </w:r>
            <w:r w:rsidRPr="007A07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7A07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гражданской</w:t>
            </w:r>
            <w:r w:rsidRPr="007A07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обороны</w:t>
            </w:r>
          </w:p>
        </w:tc>
      </w:tr>
      <w:tr w:rsidR="00593B0A" w:rsidRPr="007A0717" w:rsidTr="00593B0A">
        <w:trPr>
          <w:trHeight w:val="326"/>
        </w:trPr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06" w:lineRule="atLeas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06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</w:t>
            </w:r>
            <w:r w:rsidRPr="007A071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593B0A" w:rsidRPr="007A0717" w:rsidTr="00593B0A">
        <w:trPr>
          <w:trHeight w:val="325"/>
        </w:trPr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06" w:lineRule="atLeast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06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воссоединения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Крыма</w:t>
            </w:r>
            <w:r w:rsidRPr="007A07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A07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</w:p>
        </w:tc>
      </w:tr>
      <w:tr w:rsidR="00593B0A" w:rsidRPr="007A0717" w:rsidTr="00593B0A">
        <w:trPr>
          <w:trHeight w:val="328"/>
        </w:trPr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08" w:lineRule="atLeast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23-29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08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детской</w:t>
            </w:r>
            <w:r w:rsidRPr="007A07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юношеской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</w:t>
            </w:r>
          </w:p>
        </w:tc>
      </w:tr>
      <w:tr w:rsidR="00593B0A" w:rsidRPr="007A0717" w:rsidTr="00593B0A">
        <w:trPr>
          <w:trHeight w:val="647"/>
        </w:trPr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12" w:lineRule="atLeast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23-29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11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</w:t>
            </w:r>
            <w:r w:rsidRPr="007A07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r w:rsidRPr="007A07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музыки для</w:t>
            </w:r>
            <w:r w:rsidRPr="007A07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593B0A" w:rsidRPr="007A0717" w:rsidRDefault="00593B0A" w:rsidP="00593B0A">
            <w:pPr>
              <w:spacing w:after="0" w:line="316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юношества</w:t>
            </w:r>
          </w:p>
        </w:tc>
      </w:tr>
      <w:tr w:rsidR="00593B0A" w:rsidRPr="007A0717" w:rsidTr="00593B0A">
        <w:trPr>
          <w:trHeight w:val="654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19" w:lineRule="atLeast"/>
              <w:ind w:left="220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14" w:lineRule="atLeast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14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7A07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космонавтики.</w:t>
            </w:r>
            <w:r w:rsidRPr="007A071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 </w:t>
            </w:r>
            <w:proofErr w:type="spell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  <w:p w:rsidR="00593B0A" w:rsidRPr="007A0717" w:rsidRDefault="00593B0A" w:rsidP="00593B0A">
            <w:pPr>
              <w:spacing w:before="4" w:after="0" w:line="316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«Космос</w:t>
            </w:r>
            <w:r w:rsidRPr="007A07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A07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r w:rsidRPr="007A07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мы»</w:t>
            </w:r>
          </w:p>
        </w:tc>
      </w:tr>
      <w:tr w:rsidR="00593B0A" w:rsidRPr="007A0717" w:rsidTr="00593B0A">
        <w:trPr>
          <w:trHeight w:val="325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06" w:lineRule="atLeast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06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7A07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пожарной</w:t>
            </w:r>
            <w:r w:rsidRPr="007A07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охраны.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r w:rsidRPr="007A07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7A07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593B0A" w:rsidRPr="007A0717" w:rsidTr="00593B0A">
        <w:trPr>
          <w:trHeight w:val="650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19" w:lineRule="atLeast"/>
              <w:ind w:left="217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14" w:lineRule="atLeas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14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7A07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советского</w:t>
            </w:r>
            <w:r w:rsidRPr="007A07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народа</w:t>
            </w:r>
            <w:r w:rsidRPr="007A07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A07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Великой</w:t>
            </w:r>
          </w:p>
          <w:p w:rsidR="00593B0A" w:rsidRPr="007A0717" w:rsidRDefault="00593B0A" w:rsidP="00593B0A">
            <w:pPr>
              <w:spacing w:after="0" w:line="316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Отечественной</w:t>
            </w:r>
            <w:r w:rsidRPr="007A07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войне</w:t>
            </w:r>
            <w:r w:rsidRPr="007A07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1941</w:t>
            </w:r>
            <w:r w:rsidRPr="007A071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1945 годов</w:t>
            </w:r>
            <w:r w:rsidRPr="007A07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(9 мая)</w:t>
            </w:r>
          </w:p>
        </w:tc>
      </w:tr>
      <w:tr w:rsidR="00593B0A" w:rsidRPr="007A0717" w:rsidTr="00593B0A">
        <w:trPr>
          <w:trHeight w:val="325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06" w:lineRule="atLeast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06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7A07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</w:t>
            </w:r>
          </w:p>
        </w:tc>
      </w:tr>
      <w:tr w:rsidR="00593B0A" w:rsidRPr="007A0717" w:rsidTr="00593B0A">
        <w:trPr>
          <w:trHeight w:val="328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08" w:lineRule="atLeast"/>
              <w:ind w:left="218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08" w:lineRule="atLeas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08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r w:rsidRPr="007A07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7A07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защиты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</w:p>
        </w:tc>
      </w:tr>
      <w:tr w:rsidR="00593B0A" w:rsidRPr="007A0717" w:rsidTr="00593B0A">
        <w:trPr>
          <w:trHeight w:val="647"/>
        </w:trPr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12" w:lineRule="atLeas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11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русского</w:t>
            </w:r>
            <w:r w:rsidRPr="007A07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</w:t>
            </w:r>
            <w:r w:rsidRPr="007A07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Пушкинский</w:t>
            </w:r>
            <w:r w:rsidRPr="007A07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r w:rsidRPr="007A07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(6</w:t>
            </w:r>
            <w:proofErr w:type="gramEnd"/>
          </w:p>
          <w:p w:rsidR="00593B0A" w:rsidRPr="007A0717" w:rsidRDefault="00593B0A" w:rsidP="00593B0A">
            <w:pPr>
              <w:spacing w:after="0" w:line="316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июня)</w:t>
            </w:r>
          </w:p>
        </w:tc>
      </w:tr>
      <w:tr w:rsidR="00593B0A" w:rsidRPr="007A0717" w:rsidTr="00593B0A">
        <w:trPr>
          <w:trHeight w:val="328"/>
        </w:trPr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08" w:lineRule="atLeas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08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</w:t>
            </w:r>
            <w:r w:rsidRPr="007A07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окружающей</w:t>
            </w:r>
            <w:r w:rsidRPr="007A07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среды</w:t>
            </w:r>
          </w:p>
        </w:tc>
      </w:tr>
      <w:tr w:rsidR="00593B0A" w:rsidRPr="007A0717" w:rsidTr="00593B0A">
        <w:trPr>
          <w:trHeight w:val="326"/>
        </w:trPr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06" w:lineRule="atLeast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06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r w:rsidRPr="007A07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(12</w:t>
            </w:r>
            <w:r w:rsidRPr="007A07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июня)</w:t>
            </w:r>
          </w:p>
        </w:tc>
      </w:tr>
      <w:tr w:rsidR="00593B0A" w:rsidRPr="007A0717" w:rsidTr="00593B0A">
        <w:trPr>
          <w:trHeight w:val="650"/>
        </w:trPr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12" w:lineRule="atLeast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93B0A" w:rsidRPr="007A0717" w:rsidRDefault="00593B0A" w:rsidP="00593B0A">
            <w:pPr>
              <w:spacing w:after="0" w:line="312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7A07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r w:rsidRPr="007A07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A07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скорби -</w:t>
            </w:r>
            <w:r w:rsidRPr="007A07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7A07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начала</w:t>
            </w:r>
            <w:r w:rsidRPr="007A07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Великой</w:t>
            </w:r>
          </w:p>
          <w:p w:rsidR="00593B0A" w:rsidRPr="007A0717" w:rsidRDefault="00593B0A" w:rsidP="00593B0A">
            <w:pPr>
              <w:spacing w:before="2" w:after="0" w:line="316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Отечественной</w:t>
            </w:r>
            <w:r w:rsidRPr="007A07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войны</w:t>
            </w:r>
          </w:p>
        </w:tc>
      </w:tr>
    </w:tbl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Календарное планирование воспитательной работы</w:t>
      </w:r>
    </w:p>
    <w:p w:rsidR="00593B0A" w:rsidRPr="007A0717" w:rsidRDefault="00593B0A" w:rsidP="00593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W w:w="9371" w:type="dxa"/>
        <w:tblCellMar>
          <w:left w:w="0" w:type="dxa"/>
          <w:right w:w="0" w:type="dxa"/>
        </w:tblCellMar>
        <w:tblLook w:val="04A0"/>
      </w:tblPr>
      <w:tblGrid>
        <w:gridCol w:w="3942"/>
        <w:gridCol w:w="16"/>
        <w:gridCol w:w="1732"/>
        <w:gridCol w:w="15"/>
        <w:gridCol w:w="1685"/>
        <w:gridCol w:w="21"/>
        <w:gridCol w:w="1960"/>
      </w:tblGrid>
      <w:tr w:rsidR="00593B0A" w:rsidRPr="007A0717" w:rsidTr="00593B0A">
        <w:tc>
          <w:tcPr>
            <w:tcW w:w="2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Возраст воспитанников</w:t>
            </w:r>
          </w:p>
        </w:tc>
        <w:tc>
          <w:tcPr>
            <w:tcW w:w="20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2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93B0A" w:rsidRPr="007A0717" w:rsidTr="00593B0A">
        <w:tc>
          <w:tcPr>
            <w:tcW w:w="937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Творческие мероприятия</w:t>
            </w:r>
          </w:p>
        </w:tc>
      </w:tr>
      <w:tr w:rsidR="00593B0A" w:rsidRPr="007A0717" w:rsidTr="00593B0A">
        <w:tc>
          <w:tcPr>
            <w:tcW w:w="2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"Краски осени" (выставка поделок на осеннюю тематику, созданных из природного и бросового материала, выполненных совместно с родителями)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сентябрь/</w:t>
            </w:r>
          </w:p>
          <w:p w:rsidR="00593B0A" w:rsidRPr="007A0717" w:rsidRDefault="00593B0A" w:rsidP="00593B0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3B0A" w:rsidRPr="007A0717" w:rsidTr="00593B0A">
        <w:tc>
          <w:tcPr>
            <w:tcW w:w="2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"Возраст осени – ты дорог и прекрасен!" ко Дню пожилого человека (коллективное творческое  поздравление  для бабушек и дедушек в группе)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3B0A" w:rsidRPr="007A0717" w:rsidTr="00593B0A">
        <w:tc>
          <w:tcPr>
            <w:tcW w:w="2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Выставка-конкурс семейных творческих работ "Зимушка-зима " (в свободной технике)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3B0A" w:rsidRPr="007A0717" w:rsidTr="00593B0A">
        <w:tc>
          <w:tcPr>
            <w:tcW w:w="2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открыток ко Дню Защитника Отечества (без участия родителей)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93B0A" w:rsidRPr="007A0717" w:rsidRDefault="00593B0A" w:rsidP="00FD0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93B0A" w:rsidRPr="007A0717" w:rsidTr="00593B0A">
        <w:trPr>
          <w:trHeight w:val="1112"/>
        </w:trPr>
        <w:tc>
          <w:tcPr>
            <w:tcW w:w="281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Выставка открыток ко Дню 8 марта  (без участия родителей)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3B0A" w:rsidRPr="007A0717" w:rsidTr="00593B0A">
        <w:tc>
          <w:tcPr>
            <w:tcW w:w="2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конкурс «Космические чудеса», посвященный Дню космонавтики</w:t>
            </w:r>
          </w:p>
        </w:tc>
        <w:tc>
          <w:tcPr>
            <w:tcW w:w="18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20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93B0A" w:rsidRPr="007A0717" w:rsidTr="00593B0A">
        <w:tc>
          <w:tcPr>
            <w:tcW w:w="2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Мини-музей "Помним... чтим... гордимся!" (в группах)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3-7лет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3B0A" w:rsidRPr="007A0717" w:rsidTr="00593B0A">
        <w:tc>
          <w:tcPr>
            <w:tcW w:w="937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before="120" w:after="0" w:line="240" w:lineRule="auto"/>
              <w:ind w:left="7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Праздники</w:t>
            </w:r>
          </w:p>
        </w:tc>
      </w:tr>
      <w:tr w:rsidR="00593B0A" w:rsidRPr="007A0717" w:rsidTr="00593B0A">
        <w:trPr>
          <w:trHeight w:val="1834"/>
        </w:trPr>
        <w:tc>
          <w:tcPr>
            <w:tcW w:w="2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Досуговые</w:t>
            </w:r>
            <w:proofErr w:type="spell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мероприятия, посвященные Дню знаний    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"Дня безопасности"   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3-7лет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63A" w:rsidRPr="007A0717" w:rsidRDefault="00593B0A" w:rsidP="00FD0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B0A" w:rsidRPr="007A0717" w:rsidTr="00593B0A">
        <w:trPr>
          <w:trHeight w:val="285"/>
        </w:trPr>
        <w:tc>
          <w:tcPr>
            <w:tcW w:w="2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осени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63A" w:rsidRPr="007A0717" w:rsidRDefault="00593B0A" w:rsidP="00FD0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B0A" w:rsidRPr="007A0717" w:rsidTr="00593B0A">
        <w:trPr>
          <w:trHeight w:val="1805"/>
        </w:trPr>
        <w:tc>
          <w:tcPr>
            <w:tcW w:w="2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8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праздник  ко Дню народного единства «Подвижные игры народов мира»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63A" w:rsidRPr="007A0717" w:rsidRDefault="00593B0A" w:rsidP="00FD0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B0A" w:rsidRPr="007A0717" w:rsidTr="00593B0A">
        <w:trPr>
          <w:trHeight w:val="237"/>
        </w:trPr>
        <w:tc>
          <w:tcPr>
            <w:tcW w:w="2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8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  утренники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B0A" w:rsidRPr="007A0717" w:rsidTr="00593B0A">
        <w:trPr>
          <w:trHeight w:val="225"/>
        </w:trPr>
        <w:tc>
          <w:tcPr>
            <w:tcW w:w="2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праздник, посвященный Дню Земли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3-5 лет</w:t>
            </w:r>
          </w:p>
          <w:p w:rsidR="00593B0A" w:rsidRPr="007A0717" w:rsidRDefault="00593B0A" w:rsidP="00593B0A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20 марта</w:t>
            </w:r>
          </w:p>
          <w:p w:rsidR="00593B0A" w:rsidRPr="007A0717" w:rsidRDefault="00593B0A" w:rsidP="00593B0A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20 марта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63A" w:rsidRPr="007A0717" w:rsidRDefault="00593B0A" w:rsidP="00FD0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593B0A" w:rsidRPr="007A0717" w:rsidRDefault="00593B0A" w:rsidP="00593B0A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B0A" w:rsidRPr="007A0717" w:rsidTr="00593B0A">
        <w:trPr>
          <w:trHeight w:val="212"/>
        </w:trPr>
        <w:tc>
          <w:tcPr>
            <w:tcW w:w="2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Праздники, посвященные Международному женскому  дню 8 марта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марта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593B0A" w:rsidRPr="007A0717" w:rsidRDefault="00593B0A" w:rsidP="00593B0A">
            <w:pPr>
              <w:spacing w:after="0" w:line="2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B0A" w:rsidRPr="007A0717" w:rsidTr="00593B0A">
        <w:trPr>
          <w:trHeight w:val="953"/>
        </w:trPr>
        <w:tc>
          <w:tcPr>
            <w:tcW w:w="2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8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Фольклорный праздник</w:t>
            </w:r>
          </w:p>
          <w:p w:rsidR="00593B0A" w:rsidRPr="007A0717" w:rsidRDefault="00593B0A" w:rsidP="00593B0A">
            <w:pPr>
              <w:spacing w:after="0" w:line="28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«Широкая масленица»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63A" w:rsidRPr="007A0717" w:rsidRDefault="00FD063A" w:rsidP="00FD0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B0A" w:rsidRPr="007A0717" w:rsidTr="00593B0A">
        <w:trPr>
          <w:trHeight w:val="963"/>
        </w:trPr>
        <w:tc>
          <w:tcPr>
            <w:tcW w:w="2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before="120" w:after="12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чтецов, посвященный 9 мая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D063A" w:rsidRPr="007A0717" w:rsidRDefault="00593B0A" w:rsidP="00FD063A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B0A" w:rsidRPr="007A0717" w:rsidTr="00593B0A">
        <w:trPr>
          <w:trHeight w:val="200"/>
        </w:trPr>
        <w:tc>
          <w:tcPr>
            <w:tcW w:w="2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before="120" w:after="120" w:line="200" w:lineRule="atLeast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Праздник, посвященный Дню Победы в ВОВ                                        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мая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593B0A" w:rsidRPr="007A0717" w:rsidRDefault="00593B0A" w:rsidP="00593B0A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B0A" w:rsidRPr="007A0717" w:rsidTr="00593B0A">
        <w:trPr>
          <w:trHeight w:val="200"/>
        </w:trPr>
        <w:tc>
          <w:tcPr>
            <w:tcW w:w="2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Развлечение «Азбука 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безопасности»      </w:t>
            </w:r>
          </w:p>
          <w:p w:rsidR="00593B0A" w:rsidRPr="007A0717" w:rsidRDefault="00593B0A" w:rsidP="00593B0A">
            <w:pPr>
              <w:spacing w:before="120"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3-7 лет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неделя 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апреля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63A" w:rsidRPr="007A0717" w:rsidRDefault="00593B0A" w:rsidP="00FD0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воспитатели </w:t>
            </w:r>
          </w:p>
          <w:p w:rsidR="00593B0A" w:rsidRPr="007A0717" w:rsidRDefault="00593B0A" w:rsidP="00593B0A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B0A" w:rsidRPr="007A0717" w:rsidTr="00593B0A">
        <w:trPr>
          <w:trHeight w:val="200"/>
        </w:trPr>
        <w:tc>
          <w:tcPr>
            <w:tcW w:w="2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FD063A" w:rsidP="00593B0A">
            <w:pPr>
              <w:spacing w:before="120" w:after="12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Выпускной утренник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мая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63A" w:rsidRPr="007A0717" w:rsidRDefault="00593B0A" w:rsidP="00FD0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593B0A" w:rsidRPr="007A0717" w:rsidRDefault="00593B0A" w:rsidP="00593B0A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B0A" w:rsidRPr="007A0717" w:rsidTr="00593B0A">
        <w:tc>
          <w:tcPr>
            <w:tcW w:w="937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Тематические досуги и развлечения</w:t>
            </w:r>
          </w:p>
        </w:tc>
      </w:tr>
      <w:tr w:rsidR="00593B0A" w:rsidRPr="007A0717" w:rsidTr="00593B0A">
        <w:trPr>
          <w:trHeight w:val="1039"/>
        </w:trPr>
        <w:tc>
          <w:tcPr>
            <w:tcW w:w="2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Театрализованное развлечение</w:t>
            </w: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"Кот и  мыши"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 года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63A" w:rsidRPr="007A0717" w:rsidRDefault="00593B0A" w:rsidP="00FD0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B0A" w:rsidRPr="007A0717" w:rsidTr="00593B0A">
        <w:trPr>
          <w:trHeight w:val="939"/>
        </w:trPr>
        <w:tc>
          <w:tcPr>
            <w:tcW w:w="2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 по ПДД</w:t>
            </w: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«Красный, желтый, зеленый»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FD0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93B0A" w:rsidRPr="007A0717" w:rsidTr="00593B0A">
        <w:trPr>
          <w:trHeight w:val="212"/>
        </w:trPr>
        <w:tc>
          <w:tcPr>
            <w:tcW w:w="2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по ЗОЖ «Зайка-незнайка»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группы №6</w:t>
            </w:r>
          </w:p>
        </w:tc>
      </w:tr>
      <w:tr w:rsidR="00593B0A" w:rsidRPr="007A0717" w:rsidTr="00593B0A">
        <w:trPr>
          <w:trHeight w:val="200"/>
        </w:trPr>
        <w:tc>
          <w:tcPr>
            <w:tcW w:w="2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"День матери"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63A" w:rsidRPr="007A0717" w:rsidRDefault="00593B0A" w:rsidP="00FD0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593B0A" w:rsidRPr="007A0717" w:rsidRDefault="00593B0A" w:rsidP="00593B0A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B0A" w:rsidRPr="007A0717" w:rsidTr="00593B0A">
        <w:tc>
          <w:tcPr>
            <w:tcW w:w="2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 «Кто быстрее?»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FD0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93B0A" w:rsidRPr="007A0717" w:rsidTr="00593B0A">
        <w:trPr>
          <w:trHeight w:val="438"/>
        </w:trPr>
        <w:tc>
          <w:tcPr>
            <w:tcW w:w="2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ко Дню народного единства «Моя страна»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63A" w:rsidRPr="007A0717" w:rsidRDefault="00593B0A" w:rsidP="00FD0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B0A" w:rsidRPr="007A0717" w:rsidTr="00593B0A">
        <w:tc>
          <w:tcPr>
            <w:tcW w:w="2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Музыкальное развлечение</w:t>
            </w: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 «Зимняя прогулка»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F627F9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3B0A" w:rsidRPr="007A0717" w:rsidTr="00593B0A">
        <w:tc>
          <w:tcPr>
            <w:tcW w:w="2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«Путешествие в страну математики»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F6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</w:tr>
      <w:tr w:rsidR="00593B0A" w:rsidRPr="007A0717" w:rsidTr="00593B0A">
        <w:tc>
          <w:tcPr>
            <w:tcW w:w="2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«Мои любимые игрушки»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 года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27F9" w:rsidRPr="007A0717" w:rsidRDefault="00593B0A" w:rsidP="00F6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B0A" w:rsidRPr="007A0717" w:rsidTr="00593B0A">
        <w:tc>
          <w:tcPr>
            <w:tcW w:w="2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«Русские народные игры»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F627F9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593B0A" w:rsidRPr="007A0717" w:rsidTr="00593B0A">
        <w:trPr>
          <w:trHeight w:val="576"/>
        </w:trPr>
        <w:tc>
          <w:tcPr>
            <w:tcW w:w="2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 развлечение «Веселые старты»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3-5 лет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F6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93B0A" w:rsidRPr="007A0717" w:rsidTr="00593B0A">
        <w:tc>
          <w:tcPr>
            <w:tcW w:w="2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 «Айболит в гостях у ребят»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F6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93B0A" w:rsidRPr="007A0717" w:rsidTr="00593B0A">
        <w:tc>
          <w:tcPr>
            <w:tcW w:w="2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31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Праздник, посвящённый  23 февраля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27F9" w:rsidRPr="007A0717" w:rsidRDefault="00593B0A" w:rsidP="00F6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B0A" w:rsidRPr="007A0717" w:rsidTr="00593B0A">
        <w:tc>
          <w:tcPr>
            <w:tcW w:w="2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Дню 8 марта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F6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93B0A" w:rsidRPr="007A0717" w:rsidTr="00593B0A">
        <w:tc>
          <w:tcPr>
            <w:tcW w:w="2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развлечение «Мы смелые и умелые»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 года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F6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93B0A" w:rsidRPr="007A0717" w:rsidTr="00593B0A">
        <w:trPr>
          <w:trHeight w:val="623"/>
        </w:trPr>
        <w:tc>
          <w:tcPr>
            <w:tcW w:w="2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«День Космонавтики»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27F9" w:rsidRPr="007A0717" w:rsidRDefault="00593B0A" w:rsidP="00F6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593B0A" w:rsidRPr="007A0717" w:rsidTr="00593B0A">
        <w:tc>
          <w:tcPr>
            <w:tcW w:w="2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 «</w:t>
            </w:r>
            <w:proofErr w:type="spellStart"/>
            <w:proofErr w:type="gram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Весна-красна</w:t>
            </w:r>
            <w:proofErr w:type="spellEnd"/>
            <w:proofErr w:type="gram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B0A" w:rsidRPr="007A0717" w:rsidTr="00593B0A">
        <w:trPr>
          <w:trHeight w:val="626"/>
        </w:trPr>
        <w:tc>
          <w:tcPr>
            <w:tcW w:w="2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Тематическое занятие</w:t>
            </w: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«Чистота – залог здоровья»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F6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93B0A" w:rsidRPr="007A0717" w:rsidTr="00593B0A">
        <w:tc>
          <w:tcPr>
            <w:tcW w:w="2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«Путешествие в страну </w:t>
            </w:r>
            <w:proofErr w:type="spell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Витаминию</w:t>
            </w:r>
            <w:proofErr w:type="spell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F6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93B0A" w:rsidRPr="007A0717" w:rsidTr="00593B0A">
        <w:tc>
          <w:tcPr>
            <w:tcW w:w="937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Экологические акции, субботники (в т. ч. совместно с семьями воспитанников)</w:t>
            </w:r>
          </w:p>
        </w:tc>
      </w:tr>
      <w:tr w:rsidR="00593B0A" w:rsidRPr="007A0717" w:rsidTr="00593B0A">
        <w:trPr>
          <w:trHeight w:val="851"/>
        </w:trPr>
        <w:tc>
          <w:tcPr>
            <w:tcW w:w="2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«Кормушки для птиц»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593B0A" w:rsidRPr="007A0717" w:rsidTr="00593B0A">
        <w:trPr>
          <w:trHeight w:val="838"/>
        </w:trPr>
        <w:tc>
          <w:tcPr>
            <w:tcW w:w="2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«Птички любят зернышки»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2-7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line="240" w:lineRule="auto"/>
              <w:ind w:right="-107" w:firstLine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593B0A" w:rsidRPr="007A0717" w:rsidTr="00593B0A">
        <w:trPr>
          <w:trHeight w:val="175"/>
        </w:trPr>
        <w:tc>
          <w:tcPr>
            <w:tcW w:w="2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F627F9">
            <w:pPr>
              <w:spacing w:after="0" w:line="1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по благоустр</w:t>
            </w:r>
            <w:r w:rsidR="00F627F9">
              <w:rPr>
                <w:rFonts w:ascii="Times New Roman" w:eastAsia="Times New Roman" w:hAnsi="Times New Roman" w:cs="Times New Roman"/>
                <w:sz w:val="24"/>
                <w:szCs w:val="24"/>
              </w:rPr>
              <w:t>ойству и озеленению территории М</w:t>
            </w: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  <w:r w:rsidR="00F62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дошкольная группа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line="175" w:lineRule="atLeast"/>
              <w:ind w:right="-107" w:firstLine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1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593B0A" w:rsidRPr="007A0717" w:rsidTr="00593B0A">
        <w:trPr>
          <w:trHeight w:val="413"/>
        </w:trPr>
        <w:tc>
          <w:tcPr>
            <w:tcW w:w="937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Социальные и образовательные акции (в т. ч. совместно с семьями воспитанников)</w:t>
            </w:r>
          </w:p>
        </w:tc>
      </w:tr>
      <w:tr w:rsidR="00593B0A" w:rsidRPr="007A0717" w:rsidTr="00593B0A">
        <w:tc>
          <w:tcPr>
            <w:tcW w:w="2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"Подарок ветерану" (подарки в дар ветеранам, сделанные руками детей)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93B0A" w:rsidRPr="007A0717" w:rsidRDefault="00593B0A" w:rsidP="00F6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93B0A" w:rsidRPr="007A0717" w:rsidTr="00593B0A">
        <w:tc>
          <w:tcPr>
            <w:tcW w:w="2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акции "</w:t>
            </w:r>
            <w:proofErr w:type="spellStart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Бесссмертный</w:t>
            </w:r>
            <w:proofErr w:type="spellEnd"/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полк"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3B0A" w:rsidRPr="007A0717" w:rsidTr="00593B0A">
        <w:tc>
          <w:tcPr>
            <w:tcW w:w="937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593B0A" w:rsidRPr="007A0717" w:rsidTr="00593B0A">
        <w:tc>
          <w:tcPr>
            <w:tcW w:w="2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8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в мемориал Славы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B0A" w:rsidRPr="007A0717" w:rsidRDefault="00593B0A" w:rsidP="00593B0A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3B0A" w:rsidRPr="007A0717" w:rsidTr="00593B0A">
        <w:tc>
          <w:tcPr>
            <w:tcW w:w="2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библиотеки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3B0A" w:rsidRPr="007A0717" w:rsidTr="00593B0A">
        <w:tc>
          <w:tcPr>
            <w:tcW w:w="2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в краеведческий музей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3B0A" w:rsidRPr="007A0717" w:rsidTr="00593B0A">
        <w:tc>
          <w:tcPr>
            <w:tcW w:w="2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безопасности дорожного движения с участием ГИБДД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7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3B0A" w:rsidRPr="007A0717" w:rsidTr="00593B0A"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B0A" w:rsidRPr="007A0717" w:rsidRDefault="00593B0A" w:rsidP="005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593B0A" w:rsidRPr="007A0717" w:rsidRDefault="00593B0A" w:rsidP="0059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A071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93B0A" w:rsidRPr="007A0717" w:rsidRDefault="00593B0A" w:rsidP="00593B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7A0717">
        <w:rPr>
          <w:rFonts w:ascii="Arial" w:eastAsia="Times New Roman" w:hAnsi="Arial" w:cs="Arial"/>
          <w:color w:val="181818"/>
          <w:sz w:val="26"/>
          <w:szCs w:val="26"/>
        </w:rPr>
        <w:br w:type="textWrapping" w:clear="all"/>
      </w:r>
    </w:p>
    <w:p w:rsidR="00593B0A" w:rsidRDefault="00593B0A" w:rsidP="00593B0A"/>
    <w:p w:rsidR="00593B0A" w:rsidRDefault="00593B0A"/>
    <w:sectPr w:rsidR="00593B0A" w:rsidSect="00593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56461"/>
    <w:multiLevelType w:val="multilevel"/>
    <w:tmpl w:val="385C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ED36EE"/>
    <w:multiLevelType w:val="multilevel"/>
    <w:tmpl w:val="EC783A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991710"/>
    <w:multiLevelType w:val="hybridMultilevel"/>
    <w:tmpl w:val="9DCC34EE"/>
    <w:lvl w:ilvl="0" w:tplc="65516880">
      <w:start w:val="1"/>
      <w:numFmt w:val="decimal"/>
      <w:lvlText w:val="%1."/>
      <w:lvlJc w:val="left"/>
      <w:pPr>
        <w:ind w:left="720" w:hanging="360"/>
      </w:pPr>
    </w:lvl>
    <w:lvl w:ilvl="1" w:tplc="65516880" w:tentative="1">
      <w:start w:val="1"/>
      <w:numFmt w:val="lowerLetter"/>
      <w:lvlText w:val="%2."/>
      <w:lvlJc w:val="left"/>
      <w:pPr>
        <w:ind w:left="1440" w:hanging="360"/>
      </w:pPr>
    </w:lvl>
    <w:lvl w:ilvl="2" w:tplc="65516880" w:tentative="1">
      <w:start w:val="1"/>
      <w:numFmt w:val="lowerRoman"/>
      <w:lvlText w:val="%3."/>
      <w:lvlJc w:val="right"/>
      <w:pPr>
        <w:ind w:left="2160" w:hanging="180"/>
      </w:pPr>
    </w:lvl>
    <w:lvl w:ilvl="3" w:tplc="65516880" w:tentative="1">
      <w:start w:val="1"/>
      <w:numFmt w:val="decimal"/>
      <w:lvlText w:val="%4."/>
      <w:lvlJc w:val="left"/>
      <w:pPr>
        <w:ind w:left="2880" w:hanging="360"/>
      </w:pPr>
    </w:lvl>
    <w:lvl w:ilvl="4" w:tplc="65516880" w:tentative="1">
      <w:start w:val="1"/>
      <w:numFmt w:val="lowerLetter"/>
      <w:lvlText w:val="%5."/>
      <w:lvlJc w:val="left"/>
      <w:pPr>
        <w:ind w:left="3600" w:hanging="360"/>
      </w:pPr>
    </w:lvl>
    <w:lvl w:ilvl="5" w:tplc="65516880" w:tentative="1">
      <w:start w:val="1"/>
      <w:numFmt w:val="lowerRoman"/>
      <w:lvlText w:val="%6."/>
      <w:lvlJc w:val="right"/>
      <w:pPr>
        <w:ind w:left="4320" w:hanging="180"/>
      </w:pPr>
    </w:lvl>
    <w:lvl w:ilvl="6" w:tplc="65516880" w:tentative="1">
      <w:start w:val="1"/>
      <w:numFmt w:val="decimal"/>
      <w:lvlText w:val="%7."/>
      <w:lvlJc w:val="left"/>
      <w:pPr>
        <w:ind w:left="5040" w:hanging="360"/>
      </w:pPr>
    </w:lvl>
    <w:lvl w:ilvl="7" w:tplc="65516880" w:tentative="1">
      <w:start w:val="1"/>
      <w:numFmt w:val="lowerLetter"/>
      <w:lvlText w:val="%8."/>
      <w:lvlJc w:val="left"/>
      <w:pPr>
        <w:ind w:left="5760" w:hanging="360"/>
      </w:pPr>
    </w:lvl>
    <w:lvl w:ilvl="8" w:tplc="65516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41570"/>
    <w:multiLevelType w:val="multilevel"/>
    <w:tmpl w:val="334C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13D4D0D"/>
    <w:multiLevelType w:val="multilevel"/>
    <w:tmpl w:val="4D8EB8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DC7E25"/>
    <w:multiLevelType w:val="hybridMultilevel"/>
    <w:tmpl w:val="3CF011FC"/>
    <w:lvl w:ilvl="0" w:tplc="21728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26144"/>
    <w:multiLevelType w:val="multilevel"/>
    <w:tmpl w:val="59D8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D4F40A6"/>
    <w:multiLevelType w:val="multilevel"/>
    <w:tmpl w:val="BD5A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1A49D9"/>
    <w:multiLevelType w:val="multilevel"/>
    <w:tmpl w:val="BAFC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CB75261"/>
    <w:multiLevelType w:val="multilevel"/>
    <w:tmpl w:val="1756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E0724A1"/>
    <w:multiLevelType w:val="multilevel"/>
    <w:tmpl w:val="FCE0DF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0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B0A"/>
    <w:rsid w:val="000A5468"/>
    <w:rsid w:val="00413325"/>
    <w:rsid w:val="00487398"/>
    <w:rsid w:val="00556BB3"/>
    <w:rsid w:val="00593B0A"/>
    <w:rsid w:val="008C2889"/>
    <w:rsid w:val="00960A65"/>
    <w:rsid w:val="00A57402"/>
    <w:rsid w:val="00B74C57"/>
    <w:rsid w:val="00C013A7"/>
    <w:rsid w:val="00DA36C6"/>
    <w:rsid w:val="00F627F9"/>
    <w:rsid w:val="00F6597B"/>
    <w:rsid w:val="00FD0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93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93B0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93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paragraph"/>
    <w:basedOn w:val="a"/>
    <w:rsid w:val="00593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93B0A"/>
    <w:rPr>
      <w:b/>
      <w:bCs/>
    </w:rPr>
  </w:style>
  <w:style w:type="paragraph" w:styleId="a8">
    <w:name w:val="footnote text"/>
    <w:basedOn w:val="a"/>
    <w:link w:val="a9"/>
    <w:uiPriority w:val="99"/>
    <w:semiHidden/>
    <w:unhideWhenUsed/>
    <w:rsid w:val="00593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Текст сноски Знак"/>
    <w:basedOn w:val="a0"/>
    <w:link w:val="a8"/>
    <w:uiPriority w:val="99"/>
    <w:semiHidden/>
    <w:rsid w:val="00593B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593B0A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593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  <w:rsid w:val="00593B0A"/>
  </w:style>
  <w:style w:type="paragraph" w:customStyle="1" w:styleId="ListParagraphPHPDOCX">
    <w:name w:val="List Paragraph PHPDOCX"/>
    <w:uiPriority w:val="34"/>
    <w:qFormat/>
    <w:rsid w:val="00593B0A"/>
    <w:pPr>
      <w:ind w:left="720"/>
      <w:contextualSpacing/>
    </w:pPr>
    <w:rPr>
      <w:rFonts w:eastAsiaTheme="minorEastAsia"/>
      <w:lang w:eastAsia="ru-RU"/>
    </w:rPr>
  </w:style>
  <w:style w:type="paragraph" w:customStyle="1" w:styleId="TitlePHPDOCX">
    <w:name w:val="Title PHPDOCX"/>
    <w:link w:val="TitleCarPHPDOCX"/>
    <w:uiPriority w:val="10"/>
    <w:qFormat/>
    <w:rsid w:val="00593B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593B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SubtitlePHPDOCX">
    <w:name w:val="Subtitle PHPDOCX"/>
    <w:link w:val="SubtitleCarPHPDOCX"/>
    <w:uiPriority w:val="11"/>
    <w:qFormat/>
    <w:rsid w:val="00593B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593B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593B0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593B0A"/>
    <w:rPr>
      <w:rFonts w:eastAsiaTheme="minorEastAsia"/>
      <w:sz w:val="20"/>
      <w:szCs w:val="20"/>
      <w:lang w:eastAsia="ru-RU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593B0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593B0A"/>
    <w:rPr>
      <w:b/>
      <w:bCs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593B0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593B0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593B0A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593B0A"/>
    <w:rPr>
      <w:rFonts w:eastAsiaTheme="minorEastAsia"/>
      <w:sz w:val="20"/>
      <w:szCs w:val="20"/>
      <w:lang w:eastAsia="ru-RU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593B0A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593B0A"/>
    <w:rPr>
      <w:rFonts w:eastAsiaTheme="minorEastAsia"/>
      <w:sz w:val="20"/>
      <w:szCs w:val="20"/>
      <w:lang w:eastAsia="ru-RU"/>
    </w:rPr>
  </w:style>
  <w:style w:type="table" w:customStyle="1" w:styleId="myTableStyle">
    <w:name w:val="myTableStyle"/>
    <w:rsid w:val="00593B0A"/>
    <w:rPr>
      <w:rFonts w:eastAsiaTheme="minorEastAsia"/>
      <w:lang w:eastAsia="ru-RU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F627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21843</Words>
  <Characters>124506</Characters>
  <Application>Microsoft Office Word</Application>
  <DocSecurity>0</DocSecurity>
  <Lines>1037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cp:lastPrinted>2022-07-31T12:48:00Z</cp:lastPrinted>
  <dcterms:created xsi:type="dcterms:W3CDTF">2025-12-08T04:46:00Z</dcterms:created>
  <dcterms:modified xsi:type="dcterms:W3CDTF">2025-12-08T04:46:00Z</dcterms:modified>
</cp:coreProperties>
</file>