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34" w:rsidRDefault="00222434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222434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93485" cy="413448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413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BA7585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</w:p>
    <w:p w:rsidR="00222434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1.Комплекс основных характеристик программы.</w:t>
      </w:r>
    </w:p>
    <w:p w:rsidR="00222434" w:rsidRDefault="00BA7585">
      <w:pPr>
        <w:pStyle w:val="ac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1.1. Пояснительная записка.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Данная программа имеет</w:t>
      </w:r>
      <w:r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Style w:val="a5"/>
          <w:rFonts w:ascii="Times New Roman" w:hAnsi="Times New Roman" w:cs="Times New Roman"/>
          <w:color w:val="000000"/>
        </w:rPr>
        <w:t>художественную направленность</w:t>
      </w:r>
      <w:r>
        <w:rPr>
          <w:rFonts w:ascii="Times New Roman" w:hAnsi="Times New Roman" w:cs="Times New Roman"/>
          <w:color w:val="000000"/>
        </w:rPr>
        <w:t xml:space="preserve">. Ее реализация позволяет не только удовлетворить сформировавшиеся потребности населения, но и создать условия для развития </w:t>
      </w:r>
      <w:r>
        <w:rPr>
          <w:rFonts w:ascii="Times New Roman" w:hAnsi="Times New Roman" w:cs="Times New Roman"/>
          <w:color w:val="000000"/>
        </w:rPr>
        <w:t>личности ребенка, обеспечить его эмоциональное благополучие, приобщить к общечеловеческим ценностям, создать условия для творческой самореализации, обучить толерантному поведению, уважению, терпению и усидчивости.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Актуальность программы.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Пение является вес</w:t>
      </w:r>
      <w:r>
        <w:rPr>
          <w:rFonts w:ascii="Times New Roman" w:eastAsia="Times New Roman" w:hAnsi="Times New Roman" w:cs="Times New Roman"/>
        </w:rPr>
        <w:t>ьма действенным методом эстетического воспитания. В процессе изучения вокала дети осваивают основы вокального исполнительства, развивают художественный вкус, расширяют кругозор, познают основы актерского мастерства. Самый короткий путь эмоционального раскр</w:t>
      </w:r>
      <w:r>
        <w:rPr>
          <w:rFonts w:ascii="Times New Roman" w:eastAsia="Times New Roman" w:hAnsi="Times New Roman" w:cs="Times New Roman"/>
        </w:rPr>
        <w:t>епощения ребенка, снятия зажатости, обучения чувствованию и художественному воображению – это путь через игру, фантазирование.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Именно для того, чтобы ребенок, наделенный способностью и тягой к творчеству, развитию своих вокальных способностей, мог овладеть</w:t>
      </w:r>
      <w:r>
        <w:rPr>
          <w:rFonts w:ascii="Times New Roman" w:eastAsia="Times New Roman" w:hAnsi="Times New Roman" w:cs="Times New Roman"/>
        </w:rPr>
        <w:t xml:space="preserve"> умениями и навыками вокального искусства, </w:t>
      </w:r>
      <w:proofErr w:type="gramStart"/>
      <w:r>
        <w:rPr>
          <w:rFonts w:ascii="Times New Roman" w:eastAsia="Times New Roman" w:hAnsi="Times New Roman" w:cs="Times New Roman"/>
        </w:rPr>
        <w:t>научиться голосом передавать</w:t>
      </w:r>
      <w:proofErr w:type="gramEnd"/>
      <w:r>
        <w:rPr>
          <w:rFonts w:ascii="Times New Roman" w:eastAsia="Times New Roman" w:hAnsi="Times New Roman" w:cs="Times New Roman"/>
        </w:rPr>
        <w:t xml:space="preserve"> внутреннее эмоциональное состояние, разработана эта программа.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Педагогическая целесообразность программы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последнее время во всем мире наметилась тенденция к ухудшению здоровья детско</w:t>
      </w:r>
      <w:r>
        <w:rPr>
          <w:rFonts w:ascii="Times New Roman" w:eastAsia="Times New Roman" w:hAnsi="Times New Roman" w:cs="Times New Roman"/>
        </w:rPr>
        <w:t>го населения. Можно утверждать, что кроме развивающих и обучающих задач, пение решает немаловажную задачу – оздоровительную. Пение благотворно влияет на развитие голоса и помогает строить плавную и непрерывную речь. Групповое пение представляет собой дейст</w:t>
      </w:r>
      <w:r>
        <w:rPr>
          <w:rFonts w:ascii="Times New Roman" w:eastAsia="Times New Roman" w:hAnsi="Times New Roman" w:cs="Times New Roman"/>
        </w:rPr>
        <w:t xml:space="preserve">венное средство снятия напряжения и гармонизацию личности. С помощью группового пения можно адаптировать ребенка к сложным условиям или ситуациям. Для детей с речевой патологией пение является одним из фактора улучшения речи. 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Style w:val="a5"/>
          <w:color w:val="000000"/>
        </w:rPr>
        <w:t>Отличительной особенностью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</w:t>
      </w:r>
      <w:r>
        <w:rPr>
          <w:color w:val="000000"/>
        </w:rPr>
        <w:t>ограммы «Голоса России»</w:t>
      </w:r>
      <w:r>
        <w:rPr>
          <w:rFonts w:ascii="Times New Roman" w:eastAsia="Times New Roman" w:hAnsi="Times New Roman" w:cs="Times New Roman"/>
        </w:rPr>
        <w:t xml:space="preserve"> является обеспечение формирования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артикуляции. Со временем пение становится для ребенка эсте</w:t>
      </w:r>
      <w:r>
        <w:rPr>
          <w:rFonts w:ascii="Times New Roman" w:eastAsia="Times New Roman" w:hAnsi="Times New Roman" w:cs="Times New Roman"/>
        </w:rPr>
        <w:t>тической ценностью, которая будет обогащать всю его дальнейшую жизнь.</w:t>
      </w:r>
    </w:p>
    <w:p w:rsidR="00222434" w:rsidRDefault="00BA7585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Адресат программы. </w:t>
      </w:r>
    </w:p>
    <w:p w:rsidR="00222434" w:rsidRDefault="00BA7585">
      <w:pPr>
        <w:spacing w:after="0" w:line="240" w:lineRule="auto"/>
        <w:ind w:firstLine="310"/>
        <w:jc w:val="both"/>
        <w:rPr>
          <w:rStyle w:val="c3"/>
          <w:rFonts w:ascii="Times New Roman" w:eastAsia="SimSun" w:hAnsi="Times New Roman"/>
          <w:shd w:val="clear" w:color="auto" w:fill="FFFFFF"/>
        </w:rPr>
      </w:pPr>
      <w:r>
        <w:rPr>
          <w:rFonts w:ascii="Times New Roman" w:hAnsi="Times New Roman"/>
        </w:rPr>
        <w:t xml:space="preserve">Программа рассчитана на детей 7-17 </w:t>
      </w:r>
      <w:proofErr w:type="spellStart"/>
      <w:r>
        <w:rPr>
          <w:rFonts w:ascii="Times New Roman" w:hAnsi="Times New Roman"/>
        </w:rPr>
        <w:t>лет</w:t>
      </w:r>
      <w:proofErr w:type="gramStart"/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kern w:val="2"/>
        </w:rPr>
        <w:t>В</w:t>
      </w:r>
      <w:proofErr w:type="spellEnd"/>
      <w:proofErr w:type="gramEnd"/>
      <w:r>
        <w:rPr>
          <w:rFonts w:ascii="Times New Roman" w:hAnsi="Times New Roman"/>
          <w:kern w:val="2"/>
        </w:rPr>
        <w:t xml:space="preserve"> данном возрасте ребёнок </w:t>
      </w:r>
      <w:r>
        <w:rPr>
          <w:rStyle w:val="c3"/>
          <w:rFonts w:ascii="Times New Roman" w:eastAsia="SimSun" w:hAnsi="Times New Roman"/>
          <w:shd w:val="clear" w:color="auto" w:fill="FFFFFF"/>
        </w:rPr>
        <w:t xml:space="preserve">проявляет интерес к творчеству, у него развито воображение, выражено стремление к самостоятельности. </w:t>
      </w:r>
      <w:r>
        <w:rPr>
          <w:rStyle w:val="c3"/>
          <w:rFonts w:ascii="Times New Roman" w:eastAsia="SimSun" w:hAnsi="Times New Roman"/>
          <w:shd w:val="clear" w:color="auto" w:fill="FFFFFF"/>
        </w:rPr>
        <w:t xml:space="preserve">За годы пребывания в школе он приобрел опыт успешной деятельности, и это придало ему уверенности в себе, укрепило в стремлении к новым достижениям. </w:t>
      </w:r>
    </w:p>
    <w:p w:rsidR="00222434" w:rsidRDefault="00BA758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Уровень программы, </w:t>
      </w:r>
      <w:r>
        <w:rPr>
          <w:rFonts w:ascii="Times New Roman" w:hAnsi="Times New Roman"/>
          <w:b/>
        </w:rPr>
        <w:t xml:space="preserve">объём и сроки реализации программы. </w:t>
      </w:r>
    </w:p>
    <w:p w:rsidR="00222434" w:rsidRDefault="00BA75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Дополнительная общеобразовательная </w:t>
      </w:r>
      <w:proofErr w:type="spellStart"/>
      <w:r>
        <w:rPr>
          <w:rFonts w:ascii="Times New Roman" w:hAnsi="Times New Roman"/>
        </w:rPr>
        <w:t>общеразвивающая</w:t>
      </w:r>
      <w:proofErr w:type="spellEnd"/>
      <w:r>
        <w:rPr>
          <w:rFonts w:ascii="Times New Roman" w:hAnsi="Times New Roman"/>
        </w:rPr>
        <w:t xml:space="preserve">  программа «Голоса России» имеет базовый уровень, рассчитана на </w:t>
      </w:r>
      <w:r>
        <w:rPr>
          <w:rFonts w:ascii="Times New Roman" w:hAnsi="Times New Roman"/>
          <w:b/>
        </w:rPr>
        <w:t>один год</w:t>
      </w:r>
      <w:r>
        <w:rPr>
          <w:rFonts w:ascii="Times New Roman" w:hAnsi="Times New Roman"/>
        </w:rPr>
        <w:t xml:space="preserve"> обучения – </w:t>
      </w:r>
      <w:r>
        <w:rPr>
          <w:rFonts w:ascii="Times New Roman" w:hAnsi="Times New Roman"/>
          <w:b/>
        </w:rPr>
        <w:t>34часа</w:t>
      </w:r>
      <w:r>
        <w:rPr>
          <w:rFonts w:ascii="Times New Roman" w:hAnsi="Times New Roman"/>
        </w:rPr>
        <w:t xml:space="preserve"> (1 час в неделю).</w:t>
      </w:r>
    </w:p>
    <w:p w:rsidR="00222434" w:rsidRDefault="00BA75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Формы обучения:</w:t>
      </w:r>
      <w:r>
        <w:rPr>
          <w:rFonts w:ascii="Times New Roman" w:hAnsi="Times New Roman"/>
        </w:rPr>
        <w:t xml:space="preserve"> очная, групповая.</w:t>
      </w:r>
    </w:p>
    <w:p w:rsidR="00222434" w:rsidRDefault="00BA75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Режим занятий.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программе «Голоса России» проводятся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1-й год – 46 часов, 1 занятие в год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2-й год – 46 часов, 1 занятие в год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3-й год – 46 часов, 1 занятие в год</w:t>
      </w:r>
    </w:p>
    <w:p w:rsidR="00222434" w:rsidRDefault="00BA75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4-й год – 46 часов, 1 занятие в год</w:t>
      </w:r>
    </w:p>
    <w:p w:rsidR="00222434" w:rsidRDefault="002224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222434" w:rsidRDefault="00BA75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Особенности организации образовательного процесса.</w:t>
      </w:r>
    </w:p>
    <w:p w:rsidR="00222434" w:rsidRDefault="00BA75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Занятия проводятся с детьми разного возраста. Состав </w:t>
      </w:r>
      <w:r>
        <w:rPr>
          <w:rFonts w:ascii="Times New Roman" w:hAnsi="Times New Roman"/>
        </w:rPr>
        <w:t>группы постоянный, не изменяется на протяжении всего срока реализации программы. Состав группы может меняться, если дети выбывают из группы.</w:t>
      </w:r>
    </w:p>
    <w:p w:rsidR="00222434" w:rsidRDefault="002224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222434" w:rsidRDefault="00BA758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1.2. Цели и задачи программы.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Цель программы: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привить интерес у </w:t>
      </w:r>
      <w:proofErr w:type="gramStart"/>
      <w:r>
        <w:rPr>
          <w:rFonts w:ascii="Times New Roman" w:eastAsia="Times New Roman" w:hAnsi="Times New Roman" w:cs="Times New Roman"/>
        </w:rPr>
        <w:t>обучающегося</w:t>
      </w:r>
      <w:proofErr w:type="gramEnd"/>
      <w:r>
        <w:rPr>
          <w:rFonts w:ascii="Times New Roman" w:eastAsia="Times New Roman" w:hAnsi="Times New Roman" w:cs="Times New Roman"/>
        </w:rPr>
        <w:t xml:space="preserve"> к музыкальному искусству, хоровому ис</w:t>
      </w:r>
      <w:r>
        <w:rPr>
          <w:rFonts w:ascii="Times New Roman" w:eastAsia="Times New Roman" w:hAnsi="Times New Roman" w:cs="Times New Roman"/>
        </w:rPr>
        <w:t>полнительству.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Задачи программы: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  <w:u w:val="single"/>
        </w:rPr>
        <w:t> Образовательные: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Формирование знаний, умений, вокально-хоровых навыков.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2)Личностные: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совершенствовать музыкальное восприятие, умение анализировать и сравнивать;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б) развивать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ладо-тональный</w:t>
      </w:r>
      <w:proofErr w:type="spellEnd"/>
      <w:proofErr w:type="gramEnd"/>
      <w:r>
        <w:rPr>
          <w:rFonts w:ascii="Times New Roman" w:eastAsia="Times New Roman" w:hAnsi="Times New Roman" w:cs="Times New Roman"/>
        </w:rPr>
        <w:t>, тембровый слух, музыкальну</w:t>
      </w:r>
      <w:r>
        <w:rPr>
          <w:rFonts w:ascii="Times New Roman" w:eastAsia="Times New Roman" w:hAnsi="Times New Roman" w:cs="Times New Roman"/>
        </w:rPr>
        <w:t>ю память;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развивать певческий голос, добиваться стройности звучания, единства в манере пения.</w:t>
      </w:r>
    </w:p>
    <w:p w:rsidR="00222434" w:rsidRDefault="0022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3)</w:t>
      </w:r>
      <w:proofErr w:type="spellStart"/>
      <w:r>
        <w:rPr>
          <w:rFonts w:ascii="Times New Roman" w:eastAsia="Times New Roman" w:hAnsi="Times New Roman" w:cs="Times New Roman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u w:val="single"/>
        </w:rPr>
        <w:t>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Развитие способностей к сочувствию, сопереживанию, состраданию, к эмоциональной отзывчивости; 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Хорошо организованная работа хора </w:t>
      </w:r>
      <w:r>
        <w:rPr>
          <w:rFonts w:ascii="Times New Roman" w:eastAsia="Times New Roman" w:hAnsi="Times New Roman" w:cs="Times New Roman"/>
        </w:rPr>
        <w:t>способствует сплочению детей в единый дружный коллектив, выявляя их творческую активность. В осуществлении этих задач и заключается художественно – воспитательное значение данной программы.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Каждое занятие кружка является комплексным, так как оно включает в</w:t>
      </w:r>
      <w:r>
        <w:rPr>
          <w:rFonts w:ascii="Times New Roman" w:eastAsia="Times New Roman" w:hAnsi="Times New Roman" w:cs="Times New Roman"/>
        </w:rPr>
        <w:t xml:space="preserve"> себя различные виды музыкальной деятельности (пение, слушание музыки, игру на ДМИ, музыкально-ритмические движения).</w:t>
      </w:r>
    </w:p>
    <w:p w:rsidR="00222434" w:rsidRDefault="0022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22434" w:rsidRDefault="00BA7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Учебный  план на первый год обучения</w:t>
      </w:r>
    </w:p>
    <w:tbl>
      <w:tblPr>
        <w:tblW w:w="8909" w:type="dxa"/>
        <w:jc w:val="center"/>
        <w:tblLayout w:type="fixed"/>
        <w:tblCellMar>
          <w:left w:w="115" w:type="dxa"/>
          <w:right w:w="0" w:type="dxa"/>
        </w:tblCellMar>
        <w:tblLook w:val="04A0"/>
      </w:tblPr>
      <w:tblGrid>
        <w:gridCol w:w="680"/>
        <w:gridCol w:w="2823"/>
        <w:gridCol w:w="1733"/>
        <w:gridCol w:w="1548"/>
        <w:gridCol w:w="2125"/>
      </w:tblGrid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Вокально-хоровая работа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Дикция, артикуляция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Вокальные упражнения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грамота, хоровое сольфеджио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Слушание музыки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2434" w:rsidRDefault="0022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222434" w:rsidRDefault="00BA7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Учебный  план на второй год обучения</w:t>
      </w:r>
    </w:p>
    <w:tbl>
      <w:tblPr>
        <w:tblW w:w="8909" w:type="dxa"/>
        <w:jc w:val="center"/>
        <w:tblLayout w:type="fixed"/>
        <w:tblCellMar>
          <w:left w:w="115" w:type="dxa"/>
          <w:right w:w="0" w:type="dxa"/>
        </w:tblCellMar>
        <w:tblLook w:val="04A0"/>
      </w:tblPr>
      <w:tblGrid>
        <w:gridCol w:w="680"/>
        <w:gridCol w:w="2823"/>
        <w:gridCol w:w="1733"/>
        <w:gridCol w:w="1548"/>
        <w:gridCol w:w="2125"/>
      </w:tblGrid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Вокально-хоровая работа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Дикция, артикуляция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Вокальные упражнения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грамота, хоровое сольфеджио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Слушание музыки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2434" w:rsidRDefault="0022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222434" w:rsidRDefault="00BA7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Учебный  план на третий год обучения</w:t>
      </w:r>
    </w:p>
    <w:tbl>
      <w:tblPr>
        <w:tblW w:w="8909" w:type="dxa"/>
        <w:jc w:val="center"/>
        <w:tblLayout w:type="fixed"/>
        <w:tblCellMar>
          <w:left w:w="115" w:type="dxa"/>
          <w:right w:w="0" w:type="dxa"/>
        </w:tblCellMar>
        <w:tblLook w:val="04A0"/>
      </w:tblPr>
      <w:tblGrid>
        <w:gridCol w:w="680"/>
        <w:gridCol w:w="2823"/>
        <w:gridCol w:w="1733"/>
        <w:gridCol w:w="1548"/>
        <w:gridCol w:w="2125"/>
      </w:tblGrid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Вокально-хоровая работа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Дикция, артикуляция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Вокальные упражнения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грамота, хоровое сольфеджио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Слушание музыки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2434" w:rsidRDefault="0022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222434" w:rsidRDefault="0022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222434" w:rsidRDefault="00BA7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Учебный  план на четвертый год обучения</w:t>
      </w:r>
    </w:p>
    <w:tbl>
      <w:tblPr>
        <w:tblW w:w="8909" w:type="dxa"/>
        <w:jc w:val="center"/>
        <w:tblLayout w:type="fixed"/>
        <w:tblCellMar>
          <w:left w:w="115" w:type="dxa"/>
          <w:right w:w="0" w:type="dxa"/>
        </w:tblCellMar>
        <w:tblLook w:val="04A0"/>
      </w:tblPr>
      <w:tblGrid>
        <w:gridCol w:w="680"/>
        <w:gridCol w:w="2823"/>
        <w:gridCol w:w="1733"/>
        <w:gridCol w:w="1548"/>
        <w:gridCol w:w="2125"/>
      </w:tblGrid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Вокально-хоровая работа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Дикция, артикуляция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Вокальные упражнения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грамота, хоровое сольфеджио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Слушание музыки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43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222434" w:rsidRDefault="0022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2434" w:rsidRDefault="0022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222434" w:rsidRDefault="0022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222434" w:rsidRDefault="00BA7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Содержание программы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Вводное занятие (1 час)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Знакомство с учебным предметом, классом, педагогом, друг с другом (рекомендуются различные игровые моменты).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Проведение инструктажа по технике безопасности. Правила </w:t>
      </w:r>
      <w:r>
        <w:rPr>
          <w:rFonts w:ascii="Times New Roman" w:eastAsia="Times New Roman" w:hAnsi="Times New Roman" w:cs="Times New Roman"/>
        </w:rPr>
        <w:t>поведения во время занятий.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Правила пения и охрана детского голоса.</w:t>
      </w:r>
    </w:p>
    <w:p w:rsidR="00222434" w:rsidRDefault="0022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Вокально-хоровая работа (31 час)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Дыхание – 5 ч.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Этот раздел основывается на использовании элементов дыхательной гимнастики и ставит перед собой следующие задачи: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 приобретение навыков </w:t>
      </w:r>
      <w:r>
        <w:rPr>
          <w:rFonts w:ascii="Times New Roman" w:eastAsia="Times New Roman" w:hAnsi="Times New Roman" w:cs="Times New Roman"/>
        </w:rPr>
        <w:t>певческого дыхания с усвоением трех элементов: вдох, задержка, выдох;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 развитие </w:t>
      </w:r>
      <w:proofErr w:type="spellStart"/>
      <w:r>
        <w:rPr>
          <w:rFonts w:ascii="Times New Roman" w:eastAsia="Times New Roman" w:hAnsi="Times New Roman" w:cs="Times New Roman"/>
        </w:rPr>
        <w:t>среднереберного</w:t>
      </w:r>
      <w:proofErr w:type="spellEnd"/>
      <w:r>
        <w:rPr>
          <w:rFonts w:ascii="Times New Roman" w:eastAsia="Times New Roman" w:hAnsi="Times New Roman" w:cs="Times New Roman"/>
        </w:rPr>
        <w:t xml:space="preserve"> певческого дыхания; вдох легкий, выдох бесшумный.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Дикция и артикуляция- 6 ч.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u w:val="single"/>
        </w:rPr>
        <w:t>Артикуляционные упражнения</w:t>
      </w:r>
      <w:r>
        <w:rPr>
          <w:rFonts w:ascii="Times New Roman" w:eastAsia="Times New Roman" w:hAnsi="Times New Roman" w:cs="Times New Roman"/>
          <w:u w:val="single"/>
        </w:rPr>
        <w:t>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Самомассаж</w:t>
      </w:r>
      <w:proofErr w:type="spellEnd"/>
      <w:r>
        <w:rPr>
          <w:rFonts w:ascii="Times New Roman" w:eastAsia="Times New Roman" w:hAnsi="Times New Roman" w:cs="Times New Roman"/>
        </w:rPr>
        <w:t xml:space="preserve"> артикуляционного аппарата.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Упражнения для г</w:t>
      </w:r>
      <w:r>
        <w:rPr>
          <w:rFonts w:ascii="Times New Roman" w:eastAsia="Times New Roman" w:hAnsi="Times New Roman" w:cs="Times New Roman"/>
        </w:rPr>
        <w:t>уб, упражнения для языка. Губы активные, нижняя челюсть раскрепощена.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Отработка четкого произношения согласных звуков: взрывных, шипящих. http://diktory.com/dikciya.html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Работа над скороговорками. Сочетание четкого произношения с движениями рук, ног.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Вокал</w:t>
      </w:r>
      <w:r>
        <w:rPr>
          <w:rFonts w:ascii="Times New Roman" w:eastAsia="Times New Roman" w:hAnsi="Times New Roman" w:cs="Times New Roman"/>
          <w:b/>
          <w:bCs/>
          <w:i/>
          <w:iCs/>
        </w:rPr>
        <w:t>ьные упражнения-8 ч.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Цель упражнений</w:t>
      </w:r>
      <w:r>
        <w:rPr>
          <w:rFonts w:ascii="Times New Roman" w:eastAsia="Times New Roman" w:hAnsi="Times New Roman" w:cs="Times New Roman"/>
        </w:rPr>
        <w:t> – выработка вокальных навыков, позволяющих овладеть певческим голосом. Они содействуют укреплению голосового аппарата, развивают его гибкость и выносливость, способствуют воспитанию певческих навыков.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первом-втором г</w:t>
      </w:r>
      <w:r>
        <w:rPr>
          <w:rFonts w:ascii="Times New Roman" w:eastAsia="Times New Roman" w:hAnsi="Times New Roman" w:cs="Times New Roman"/>
        </w:rPr>
        <w:t>оду обучения главная задача упражнений: выработка чёткого унисона, расширение диапазона, овладение основными вокально-хоровыми навыками. Упражнения исполняются как маленькие произведения с различным образным содержанием. Фортепианное сопровождение заключае</w:t>
      </w:r>
      <w:r>
        <w:rPr>
          <w:rFonts w:ascii="Times New Roman" w:eastAsia="Times New Roman" w:hAnsi="Times New Roman" w:cs="Times New Roman"/>
        </w:rPr>
        <w:t>тся в гармонической поддержке исполнения. Мелодия упражнений не дублируется. Цель сопровождения – привитие гармонического восприятия упражнений. Важную роль играет исполнение гаммы в различных вариантах. Пение простых музыкальных фраз.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Творческие задания-2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ч.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Выполнение различных заданий, позволяющих проявить творчество, развивающих фантазию. Большое внимание развитию образного мышления (образ во всем – от </w:t>
      </w:r>
      <w:proofErr w:type="spellStart"/>
      <w:r>
        <w:rPr>
          <w:rFonts w:ascii="Times New Roman" w:eastAsia="Times New Roman" w:hAnsi="Times New Roman" w:cs="Times New Roman"/>
        </w:rPr>
        <w:t>попевок</w:t>
      </w:r>
      <w:proofErr w:type="spellEnd"/>
      <w:r>
        <w:rPr>
          <w:rFonts w:ascii="Times New Roman" w:eastAsia="Times New Roman" w:hAnsi="Times New Roman" w:cs="Times New Roman"/>
        </w:rPr>
        <w:t>, до произведений).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Работа над репертуаром – 7 ч.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Основа этого учебного раздела – тщательная ра</w:t>
      </w:r>
      <w:r>
        <w:rPr>
          <w:rFonts w:ascii="Times New Roman" w:eastAsia="Times New Roman" w:hAnsi="Times New Roman" w:cs="Times New Roman"/>
        </w:rPr>
        <w:t xml:space="preserve">бота над образным содержанием исполняемых произведений, </w:t>
      </w:r>
      <w:proofErr w:type="gramStart"/>
      <w:r>
        <w:rPr>
          <w:rFonts w:ascii="Times New Roman" w:eastAsia="Times New Roman" w:hAnsi="Times New Roman" w:cs="Times New Roman"/>
        </w:rPr>
        <w:t>которую</w:t>
      </w:r>
      <w:proofErr w:type="gramEnd"/>
      <w:r>
        <w:rPr>
          <w:rFonts w:ascii="Times New Roman" w:eastAsia="Times New Roman" w:hAnsi="Times New Roman" w:cs="Times New Roman"/>
        </w:rPr>
        <w:t xml:space="preserve"> условно можно разделить на несколько этапов: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образное содержание;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отработка интонационных оборотов;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дикционные сложности;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разучивание произведений;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концертный вариант исполнения.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  <w:iCs/>
        </w:rPr>
        <w:t>Зву</w:t>
      </w:r>
      <w:r>
        <w:rPr>
          <w:rFonts w:ascii="Times New Roman" w:eastAsia="Times New Roman" w:hAnsi="Times New Roman" w:cs="Times New Roman"/>
          <w:i/>
          <w:iCs/>
        </w:rPr>
        <w:t>коведение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Звукоизвлечение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мягкое</w:t>
      </w:r>
      <w:proofErr w:type="gramEnd"/>
      <w:r>
        <w:rPr>
          <w:rFonts w:ascii="Times New Roman" w:eastAsia="Times New Roman" w:hAnsi="Times New Roman" w:cs="Times New Roman"/>
        </w:rPr>
        <w:t>, без рывков. Ощущение округлого звука. Сочетание пения и движения рук или всего корпуса.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Ансамбль, строй. Четкий унисон. Умение слушать друг друга, не выделяя голос из общего звучания. Интонирование простейших мелодий.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Муз</w:t>
      </w:r>
      <w:r>
        <w:rPr>
          <w:rFonts w:ascii="Times New Roman" w:eastAsia="Times New Roman" w:hAnsi="Times New Roman" w:cs="Times New Roman"/>
          <w:b/>
          <w:bCs/>
          <w:i/>
          <w:iCs/>
        </w:rPr>
        <w:t>ыкальная грамота, хоровое сольфеджио – 3 ч.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Знакомство с длительностями, скрипичным ключом, расположением нот на нотном стане. Осознание сильной и слабой доли, ручные знаки. Понятие о высоких и низких звуках. Ручные знаки и пение «по руке». Использование </w:t>
      </w:r>
      <w:r>
        <w:rPr>
          <w:rFonts w:ascii="Times New Roman" w:eastAsia="Times New Roman" w:hAnsi="Times New Roman" w:cs="Times New Roman"/>
        </w:rPr>
        <w:t>ручных знаков при пении вокальных упражнений, например: «Живой рояль», «Музыкальное эхо».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Слушание музыки (1 час)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Цель этого учебного раздела – развитие хорошего эстетического вкуса, накопление </w:t>
      </w:r>
      <w:proofErr w:type="spellStart"/>
      <w:r>
        <w:rPr>
          <w:rFonts w:ascii="Times New Roman" w:eastAsia="Times New Roman" w:hAnsi="Times New Roman" w:cs="Times New Roman"/>
        </w:rPr>
        <w:t>слушательского</w:t>
      </w:r>
      <w:proofErr w:type="spellEnd"/>
      <w:r>
        <w:rPr>
          <w:rFonts w:ascii="Times New Roman" w:eastAsia="Times New Roman" w:hAnsi="Times New Roman" w:cs="Times New Roman"/>
        </w:rPr>
        <w:t xml:space="preserve"> опыта. Слушание музыки используется для </w:t>
      </w:r>
      <w:r>
        <w:rPr>
          <w:rFonts w:ascii="Times New Roman" w:eastAsia="Times New Roman" w:hAnsi="Times New Roman" w:cs="Times New Roman"/>
        </w:rPr>
        <w:t>развития образного мышления детей. Применяются различные творческие задания (рисунок, придумать сюжет, название).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Рекомендуемые произведения для слушания: П.И.Чайковский «Детский альбом», М.П. Мусоргский «Картинки с выставки», К. Сен–</w:t>
      </w:r>
      <w:proofErr w:type="spellStart"/>
      <w:r>
        <w:rPr>
          <w:rFonts w:ascii="Times New Roman" w:eastAsia="Times New Roman" w:hAnsi="Times New Roman" w:cs="Times New Roman"/>
        </w:rPr>
        <w:t>Санс</w:t>
      </w:r>
      <w:proofErr w:type="spellEnd"/>
      <w:r>
        <w:rPr>
          <w:rFonts w:ascii="Times New Roman" w:eastAsia="Times New Roman" w:hAnsi="Times New Roman" w:cs="Times New Roman"/>
        </w:rPr>
        <w:t xml:space="preserve"> «Карнавал животны</w:t>
      </w:r>
      <w:r>
        <w:rPr>
          <w:rFonts w:ascii="Times New Roman" w:eastAsia="Times New Roman" w:hAnsi="Times New Roman" w:cs="Times New Roman"/>
        </w:rPr>
        <w:t>х».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Использование игровых ситуаций, направленных на раскрепощение, на повышение активности на занятиях, основанных на формирование позитивного мышления.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Воспитательные мероприятия (1 час)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Воспитательные мероприятия – важнейший фактор воспитания, осуществля</w:t>
      </w:r>
      <w:r>
        <w:rPr>
          <w:rFonts w:ascii="Times New Roman" w:eastAsia="Times New Roman" w:hAnsi="Times New Roman" w:cs="Times New Roman"/>
        </w:rPr>
        <w:t>ются по трём основным направлениям: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формирование традиций коллектива,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идеологическая и воспитательная работа,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общественно-полезная работа.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Направлены на:</w:t>
      </w:r>
    </w:p>
    <w:p w:rsidR="00222434" w:rsidRDefault="00BA75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нравственно эстетическое воспитание детей, формирование их музыкального вкуса и интересов;</w:t>
      </w:r>
    </w:p>
    <w:p w:rsidR="00222434" w:rsidRDefault="00BA75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воспи</w:t>
      </w:r>
      <w:r>
        <w:rPr>
          <w:rFonts w:ascii="Times New Roman" w:eastAsia="Times New Roman" w:hAnsi="Times New Roman" w:cs="Times New Roman"/>
        </w:rPr>
        <w:t>тание интереса к просветительской работе, стремление пропагандировать музыкальную культуру;</w:t>
      </w:r>
    </w:p>
    <w:p w:rsidR="00222434" w:rsidRDefault="00BA75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формирование самостоятельности и творческой активности;</w:t>
      </w:r>
    </w:p>
    <w:p w:rsidR="00222434" w:rsidRDefault="00BA75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</w:rPr>
        <w:t>слушательской</w:t>
      </w:r>
      <w:proofErr w:type="spellEnd"/>
      <w:r>
        <w:rPr>
          <w:rFonts w:ascii="Times New Roman" w:eastAsia="Times New Roman" w:hAnsi="Times New Roman" w:cs="Times New Roman"/>
        </w:rPr>
        <w:t xml:space="preserve"> культуры, пробуждение художественных интересов;</w:t>
      </w:r>
    </w:p>
    <w:p w:rsidR="00222434" w:rsidRDefault="00BA75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воспитание чувства патриотизма;</w:t>
      </w:r>
    </w:p>
    <w:p w:rsidR="00222434" w:rsidRDefault="00BA75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воспи</w:t>
      </w:r>
      <w:r>
        <w:rPr>
          <w:rFonts w:ascii="Times New Roman" w:eastAsia="Times New Roman" w:hAnsi="Times New Roman" w:cs="Times New Roman"/>
        </w:rPr>
        <w:t>тание чувства коллективизма;</w:t>
      </w:r>
    </w:p>
    <w:p w:rsidR="00222434" w:rsidRDefault="00BA75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расширение музыкального кругозора.</w:t>
      </w:r>
    </w:p>
    <w:p w:rsidR="00222434" w:rsidRDefault="0022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222434" w:rsidRDefault="00BA7585">
      <w:pPr>
        <w:pStyle w:val="c17"/>
        <w:shd w:val="clear" w:color="auto" w:fill="FFFFFF"/>
        <w:spacing w:before="0" w:after="0"/>
        <w:rPr>
          <w:color w:val="444444"/>
          <w:sz w:val="22"/>
          <w:szCs w:val="22"/>
        </w:rPr>
      </w:pPr>
      <w:r>
        <w:rPr>
          <w:b/>
          <w:sz w:val="22"/>
          <w:szCs w:val="22"/>
        </w:rPr>
        <w:t>1.4. Планируемые результаты.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Предметные результаты программы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Реализация программы должна обеспечить: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развитие музыкальных способностей и творческих качеств учащихся;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развитие общих </w:t>
      </w:r>
      <w:r>
        <w:rPr>
          <w:rFonts w:ascii="Times New Roman" w:eastAsia="Times New Roman" w:hAnsi="Times New Roman" w:cs="Times New Roman"/>
        </w:rPr>
        <w:t>способностей: памяти, внимания, воли, воображения, мышления;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развитие навыка пения по нотам;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умение осознанно применять навыки академического звукообразования для музыкального образа в зависимости от его эмоционально – нравственного содержания;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навык</w:t>
      </w:r>
      <w:r>
        <w:rPr>
          <w:rFonts w:ascii="Times New Roman" w:eastAsia="Times New Roman" w:hAnsi="Times New Roman" w:cs="Times New Roman"/>
        </w:rPr>
        <w:t xml:space="preserve">и исполнения двух, трехголосных произведений, среди которых могут быть народные песни, сочинения композиторов – классиков, произведения современных композиторов, произведения духовной музыки с аккомпанементом и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cappella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формирования желания продолжить</w:t>
      </w:r>
      <w:r>
        <w:rPr>
          <w:rFonts w:ascii="Times New Roman" w:eastAsia="Times New Roman" w:hAnsi="Times New Roman" w:cs="Times New Roman"/>
        </w:rPr>
        <w:t xml:space="preserve"> заниматься пением в хоре, как в художественной самодеятельности, так и продолжая обучаться в профессиональном учреждении;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способность взаимодействовать с окружением в соответствии с принятыми нормами и способность понимать чувства и потребности других л</w:t>
      </w:r>
      <w:r>
        <w:rPr>
          <w:rFonts w:ascii="Times New Roman" w:eastAsia="Times New Roman" w:hAnsi="Times New Roman" w:cs="Times New Roman"/>
        </w:rPr>
        <w:t>юдей.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результате обучения хоровому пению ученик должен знать и понимать: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специфику певческого искусства;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основные жанры народной и профессиональной хоровой музыки;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многообразие музыкальных образов и способов их развития.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Уметь: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эмоционально – обр</w:t>
      </w:r>
      <w:r>
        <w:rPr>
          <w:rFonts w:ascii="Times New Roman" w:eastAsia="Times New Roman" w:hAnsi="Times New Roman" w:cs="Times New Roman"/>
        </w:rPr>
        <w:t>азно воспринимать и выразительно исполнять хоровые и вокальные произведения;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исполнять свою партию в хоре, в том числе с ориентацией на нотную запись;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устанавливать взаимосвязи между различными видами искусства на уровне общих идей, художественных обра</w:t>
      </w:r>
      <w:r>
        <w:rPr>
          <w:rFonts w:ascii="Times New Roman" w:eastAsia="Times New Roman" w:hAnsi="Times New Roman" w:cs="Times New Roman"/>
        </w:rPr>
        <w:t>зов.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Личностные результаты: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формирование и развитие художественного вкуса, интереса к музыкальному искусству и музыкальной деятельности;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формирование основ российской гражданской идентичности, чувства гордости за свою Родину, российский народ и его </w:t>
      </w:r>
      <w:r>
        <w:rPr>
          <w:rFonts w:ascii="Times New Roman" w:eastAsia="Times New Roman" w:hAnsi="Times New Roman" w:cs="Times New Roman"/>
        </w:rPr>
        <w:t>историю, осознание своей этнической и национальной принадлежности в процессе разучивания хоровых произведений (народных и композиторских);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становление гуманистических и демократических ценностных ориентаций, формирование уважительного отношения к истории</w:t>
      </w:r>
      <w:r>
        <w:rPr>
          <w:rFonts w:ascii="Times New Roman" w:eastAsia="Times New Roman" w:hAnsi="Times New Roman" w:cs="Times New Roman"/>
        </w:rPr>
        <w:t xml:space="preserve"> и культуре разных народов на основе знакомства с музыкальными произведениями разных стран и эпох;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формирование целостного, социально ориентированного взгляда на мир в процессе познания произведений разных форм, стилей, эмоциональной окраски;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овладение</w:t>
      </w:r>
      <w:r>
        <w:rPr>
          <w:rFonts w:ascii="Times New Roman" w:eastAsia="Times New Roman" w:hAnsi="Times New Roman" w:cs="Times New Roman"/>
        </w:rPr>
        <w:t xml:space="preserve"> начальными навыками адаптации в динамично изменяющемся и развивающемся мире путём ориентации в многообразии музыкальной действительности и участия в музыкальной жизни класса, школы, города и др.;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развитие мотивации к учебной деятельности и формирование </w:t>
      </w:r>
      <w:r>
        <w:rPr>
          <w:rFonts w:ascii="Times New Roman" w:eastAsia="Times New Roman" w:hAnsi="Times New Roman" w:cs="Times New Roman"/>
        </w:rPr>
        <w:t>личностного смысла обучения посредством раскрытия связи между музыкой и жизнью, воздействия музыки на человека;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формирование представлений о нравственных нормах, развитие доброжелательности и эмоциональной отзывчивости, сопереживания чувствам других люде</w:t>
      </w:r>
      <w:r>
        <w:rPr>
          <w:rFonts w:ascii="Times New Roman" w:eastAsia="Times New Roman" w:hAnsi="Times New Roman" w:cs="Times New Roman"/>
        </w:rPr>
        <w:t>й на основе освоения музыкальных произведений, их коллективного обсуждения;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</w:t>
      </w:r>
      <w:r>
        <w:rPr>
          <w:rFonts w:ascii="Times New Roman" w:eastAsia="Times New Roman" w:hAnsi="Times New Roman" w:cs="Times New Roman"/>
        </w:rPr>
        <w:t>, понимании его функций в жизни человека и общества;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• развитие навыков сотрудничества </w:t>
      </w:r>
      <w:proofErr w:type="gramStart"/>
      <w:r>
        <w:rPr>
          <w:rFonts w:ascii="Times New Roman" w:eastAsia="Times New Roman" w:hAnsi="Times New Roman" w:cs="Times New Roman"/>
        </w:rPr>
        <w:t>со</w:t>
      </w:r>
      <w:proofErr w:type="gramEnd"/>
      <w:r>
        <w:rPr>
          <w:rFonts w:ascii="Times New Roman" w:eastAsia="Times New Roman" w:hAnsi="Times New Roman" w:cs="Times New Roman"/>
        </w:rPr>
        <w:t xml:space="preserve"> взрослыми и сверстниками в разных социальных ситуациях, связанных с исполнительской деятельностью (концерты, репетиции, плановые занятия и т.д.);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формирование устан</w:t>
      </w:r>
      <w:r>
        <w:rPr>
          <w:rFonts w:ascii="Times New Roman" w:eastAsia="Times New Roman" w:hAnsi="Times New Roman" w:cs="Times New Roman"/>
        </w:rPr>
        <w:t>овки на безопасный здоровый образ жизни посредством развития представления о гармонии в человеке физического и духовного начал;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формирование мотивации к музыкальному творчеству, целеустремлённости и настойчивости в достижении цели в процессе создания сит</w:t>
      </w:r>
      <w:r>
        <w:rPr>
          <w:rFonts w:ascii="Times New Roman" w:eastAsia="Times New Roman" w:hAnsi="Times New Roman" w:cs="Times New Roman"/>
        </w:rPr>
        <w:t>уации успешности музыкально-творческой деятельности учащихся.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u w:val="single"/>
        </w:rPr>
        <w:t>Учащиеся получат возможность: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удовлетворять потребность в культурно - </w:t>
      </w:r>
      <w:proofErr w:type="spellStart"/>
      <w:r>
        <w:rPr>
          <w:rFonts w:ascii="Times New Roman" w:eastAsia="Times New Roman" w:hAnsi="Times New Roman" w:cs="Times New Roman"/>
        </w:rPr>
        <w:t>досуговой</w:t>
      </w:r>
      <w:proofErr w:type="spellEnd"/>
      <w:r>
        <w:rPr>
          <w:rFonts w:ascii="Times New Roman" w:eastAsia="Times New Roman" w:hAnsi="Times New Roman" w:cs="Times New Roman"/>
        </w:rPr>
        <w:t xml:space="preserve"> деятельности, духовно обогащающей личность.</w:t>
      </w:r>
    </w:p>
    <w:p w:rsidR="00222434" w:rsidRDefault="0022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Регулятивные: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u w:val="single"/>
        </w:rPr>
        <w:t>Учащиеся научатся</w:t>
      </w:r>
      <w:r>
        <w:rPr>
          <w:rFonts w:ascii="Times New Roman" w:eastAsia="Times New Roman" w:hAnsi="Times New Roman" w:cs="Times New Roman"/>
          <w:i/>
          <w:iCs/>
        </w:rPr>
        <w:t>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планировать, </w:t>
      </w:r>
      <w:r>
        <w:rPr>
          <w:rFonts w:ascii="Times New Roman" w:eastAsia="Times New Roman" w:hAnsi="Times New Roman" w:cs="Times New Roman"/>
        </w:rPr>
        <w:t>контролировать и оценивать собственные действия по разучиванию и исполнению хоровых произведений</w:t>
      </w:r>
      <w:proofErr w:type="gramStart"/>
      <w:r>
        <w:rPr>
          <w:rFonts w:ascii="Times New Roman" w:eastAsia="Times New Roman" w:hAnsi="Times New Roman" w:cs="Times New Roman"/>
        </w:rPr>
        <w:t xml:space="preserve"> ;</w:t>
      </w:r>
      <w:proofErr w:type="gramEnd"/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</w:t>
      </w:r>
      <w:r>
        <w:rPr>
          <w:rFonts w:ascii="Times New Roman" w:eastAsia="Times New Roman" w:hAnsi="Times New Roman" w:cs="Times New Roman"/>
        </w:rPr>
        <w:t>ение окружающих;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выделять критерии оценки исполнения произведения, а также пользоваться на практике этими критериями;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мобилизовать силы и </w:t>
      </w:r>
      <w:proofErr w:type="gramStart"/>
      <w:r>
        <w:rPr>
          <w:rFonts w:ascii="Times New Roman" w:eastAsia="Times New Roman" w:hAnsi="Times New Roman" w:cs="Times New Roman"/>
        </w:rPr>
        <w:t>волевую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саморегуляцию</w:t>
      </w:r>
      <w:proofErr w:type="spellEnd"/>
      <w:r>
        <w:rPr>
          <w:rFonts w:ascii="Times New Roman" w:eastAsia="Times New Roman" w:hAnsi="Times New Roman" w:cs="Times New Roman"/>
        </w:rPr>
        <w:t xml:space="preserve"> в ходе приобретения опыта коллективного публичного выступления и при подготовке к нему.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u w:val="single"/>
        </w:rPr>
        <w:t>Учащ</w:t>
      </w:r>
      <w:r>
        <w:rPr>
          <w:rFonts w:ascii="Times New Roman" w:eastAsia="Times New Roman" w:hAnsi="Times New Roman" w:cs="Times New Roman"/>
          <w:i/>
          <w:iCs/>
          <w:u w:val="single"/>
        </w:rPr>
        <w:t>иеся получат возможность научиться</w:t>
      </w:r>
      <w:r>
        <w:rPr>
          <w:rFonts w:ascii="Times New Roman" w:eastAsia="Times New Roman" w:hAnsi="Times New Roman" w:cs="Times New Roman"/>
        </w:rPr>
        <w:t>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формулировать задачи, осуществлять поиск наиболее эффективных способов достижения результата в процессе совместной исполнительской деятельности;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действовать конструктивно, в том числе в ситуациях неуспеха, за счёт ум</w:t>
      </w:r>
      <w:r>
        <w:rPr>
          <w:rFonts w:ascii="Times New Roman" w:eastAsia="Times New Roman" w:hAnsi="Times New Roman" w:cs="Times New Roman"/>
        </w:rPr>
        <w:t>ения осуществлять поиск наиболее эффективных способов реализации целей с учётом имеющихся условий.</w:t>
      </w:r>
    </w:p>
    <w:p w:rsidR="00222434" w:rsidRDefault="0022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Познавательные: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u w:val="single"/>
        </w:rPr>
        <w:t>Учащиеся научатся</w:t>
      </w:r>
      <w:r>
        <w:rPr>
          <w:rFonts w:ascii="Times New Roman" w:eastAsia="Times New Roman" w:hAnsi="Times New Roman" w:cs="Times New Roman"/>
          <w:i/>
          <w:iCs/>
        </w:rPr>
        <w:t>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логическим действиям сравнения, анализа, построения рассуждений, отнесения к известным понятиям;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применять методы наб</w:t>
      </w:r>
      <w:r>
        <w:rPr>
          <w:rFonts w:ascii="Times New Roman" w:eastAsia="Times New Roman" w:hAnsi="Times New Roman" w:cs="Times New Roman"/>
        </w:rPr>
        <w:t>людения, экспериментирования (например, при моделировании различных исполнительских схем хорового произведения);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рефлексировать</w:t>
      </w:r>
      <w:proofErr w:type="spellEnd"/>
      <w:r>
        <w:rPr>
          <w:rFonts w:ascii="Times New Roman" w:eastAsia="Times New Roman" w:hAnsi="Times New Roman" w:cs="Times New Roman"/>
        </w:rPr>
        <w:t xml:space="preserve"> в ходе творческого сотрудничества, сравнивать результаты своей деятельности с результатами других учащихся; понимать причины у</w:t>
      </w:r>
      <w:r>
        <w:rPr>
          <w:rFonts w:ascii="Times New Roman" w:eastAsia="Times New Roman" w:hAnsi="Times New Roman" w:cs="Times New Roman"/>
        </w:rPr>
        <w:t>спеха/неуспеха исполнительской деятельности;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u w:val="single"/>
        </w:rPr>
        <w:t>Учащиеся получат возможность: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научиться реализо</w:t>
      </w:r>
      <w:r>
        <w:rPr>
          <w:rFonts w:ascii="Times New Roman" w:eastAsia="Times New Roman" w:hAnsi="Times New Roman" w:cs="Times New Roman"/>
        </w:rPr>
        <w:t>вывать собственные творческие замыслы, подготавливая своё выступление и выступая перед зрителями;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удовлетворять потребность в культурно - </w:t>
      </w:r>
      <w:proofErr w:type="spellStart"/>
      <w:r>
        <w:rPr>
          <w:rFonts w:ascii="Times New Roman" w:eastAsia="Times New Roman" w:hAnsi="Times New Roman" w:cs="Times New Roman"/>
        </w:rPr>
        <w:t>досуговой</w:t>
      </w:r>
      <w:proofErr w:type="spellEnd"/>
      <w:r>
        <w:rPr>
          <w:rFonts w:ascii="Times New Roman" w:eastAsia="Times New Roman" w:hAnsi="Times New Roman" w:cs="Times New Roman"/>
        </w:rPr>
        <w:t xml:space="preserve"> деятельности, интеллектуально обогащающей личность, расширяющей и углубляющей знания о данной предметной </w:t>
      </w:r>
      <w:r>
        <w:rPr>
          <w:rFonts w:ascii="Times New Roman" w:eastAsia="Times New Roman" w:hAnsi="Times New Roman" w:cs="Times New Roman"/>
        </w:rPr>
        <w:t>области.</w:t>
      </w:r>
    </w:p>
    <w:p w:rsidR="00222434" w:rsidRDefault="0022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Коммуникативные: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u w:val="single"/>
        </w:rPr>
        <w:t>Учащиеся научатся: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слушать собеседника и вести диалог; участвовать в коллективном обсуждении, принимать различные точки зрения на одну и ту же проблему; излагать своё мнение и аргументировать свою точку зрения;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понимать </w:t>
      </w:r>
      <w:r>
        <w:rPr>
          <w:rFonts w:ascii="Times New Roman" w:eastAsia="Times New Roman" w:hAnsi="Times New Roman" w:cs="Times New Roman"/>
        </w:rPr>
        <w:t>композиционные особенности произведения и учитывать их при построении разных вариантов исполнительской интерпретации;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использовать речевые средства (а при необходимости и средства информационных технологий) для решения коммуникативных и познавательных за</w:t>
      </w:r>
      <w:r>
        <w:rPr>
          <w:rFonts w:ascii="Times New Roman" w:eastAsia="Times New Roman" w:hAnsi="Times New Roman" w:cs="Times New Roman"/>
        </w:rPr>
        <w:t>дач (например, при обсуждении особенностей исполнения народных песен);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опыту общения со слушателями в условиях публичного предъявления результата творческой музыкально-исполнительской деятельности.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u w:val="single"/>
        </w:rPr>
        <w:t>Учащиеся получат возможность</w:t>
      </w:r>
      <w:r>
        <w:rPr>
          <w:rFonts w:ascii="Times New Roman" w:eastAsia="Times New Roman" w:hAnsi="Times New Roman" w:cs="Times New Roman"/>
          <w:i/>
          <w:iCs/>
        </w:rPr>
        <w:t>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совершенствовать свои ко</w:t>
      </w:r>
      <w:r>
        <w:rPr>
          <w:rFonts w:ascii="Times New Roman" w:eastAsia="Times New Roman" w:hAnsi="Times New Roman" w:cs="Times New Roman"/>
        </w:rPr>
        <w:t>ммуникативные умения и навыки, опираясь на приобретённый в ходе хоровых занятий и выступлений сценический опыт публичного исполнения музыкальных произведений.</w:t>
      </w:r>
    </w:p>
    <w:p w:rsidR="00222434" w:rsidRDefault="0022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22434" w:rsidRDefault="00BA7585">
      <w:pPr>
        <w:widowControl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2.Комплекс организационно-педагогических условий. Календарный учебный график</w:t>
      </w:r>
    </w:p>
    <w:tbl>
      <w:tblPr>
        <w:tblpPr w:leftFromText="180" w:rightFromText="180" w:horzAnchor="page" w:tblpX="642" w:tblpY="465"/>
        <w:tblW w:w="11165" w:type="dxa"/>
        <w:tblInd w:w="108" w:type="dxa"/>
        <w:tblLayout w:type="fixed"/>
        <w:tblLook w:val="04A0"/>
      </w:tblPr>
      <w:tblGrid>
        <w:gridCol w:w="534"/>
        <w:gridCol w:w="993"/>
        <w:gridCol w:w="849"/>
        <w:gridCol w:w="1277"/>
        <w:gridCol w:w="1700"/>
        <w:gridCol w:w="709"/>
        <w:gridCol w:w="2979"/>
        <w:gridCol w:w="849"/>
        <w:gridCol w:w="1275"/>
      </w:tblGrid>
      <w:tr w:rsidR="00222434">
        <w:trPr>
          <w:cantSplit/>
          <w:trHeight w:val="8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222434" w:rsidRDefault="00BA7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ремя проведения</w:t>
            </w:r>
          </w:p>
          <w:p w:rsidR="00222434" w:rsidRDefault="00BA7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занятие. Сбор учащихся. Инструктаж по технике безопасности, гигиене и охране голоса. Вокальные упражнения.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Опрос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2224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Дыхательные, артикуляционные, вокальные упражнения. Разучивание песни.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Наблюдение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исполнением песни. Работа над дикцией.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Опрос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Сценическая отработка номера.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Опрос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Дыхательные и артикуляционные упражнения.</w:t>
            </w:r>
          </w:p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песни.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Наблюдение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Сценическая отработка номера.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Наблюдение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Урок-концерт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тембровой окраской голоса.</w:t>
            </w:r>
          </w:p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исполнение песни.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Наблюдение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Вокальные упражнения. Работа над дикцией.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Наблюдение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Дыхательные и артикуляционные упражнения.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Наблюдение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Партии в хоре.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Сценическая отработка номера.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Опрос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Вокальные упражнения. Разучивание песни.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Наблюдение. Опрос.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дикцией.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Наблюдение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 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Дыхательно-певческие упражнения. Разучивание песни.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Опрос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песни.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Опрос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Сценическая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отработка номера. Работа над дикцией.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Опрос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17, 3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Вокальные упражнения. Повторение выученных песен.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Наблюдение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Жанровое разнообразие музыки. Беседа.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Наблюдение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Типы голосов. Разучивание песни.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Опрос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 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солистами. Формирование певческих навыков.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Наблюдение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Вокальные упражнения. Разучивание песни.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Опрос</w:t>
            </w:r>
          </w:p>
        </w:tc>
      </w:tr>
      <w:tr w:rsidR="00222434">
        <w:trPr>
          <w:trHeight w:val="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игра «Эхо».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Опрос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Вокальная работа над песней.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Опрос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Вокальные упражнения.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Наблюдение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исполнение песни.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Наблюдение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 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и анализ музыкальных произведений.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Опрос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Сценическая отработка номера.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над произведением.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Опрос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Артикуляционные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Работа над песнями.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Наблюдение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и анализ музыкальных произведений. Отработка вокально-хоровых навыков.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Наблюдение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 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Разучивание песни.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Смотр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Вокальные упражнения.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Наблюдение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Дыхательные и артикуляционные упражнения.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Наблюдение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2224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песни в жизни человека. Беседа. Повторение выученных песен.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Опрос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 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концерту. Повторение песен.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Выступление на концерте</w:t>
            </w:r>
          </w:p>
        </w:tc>
      </w:tr>
      <w:tr w:rsidR="002224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14.00 -14.40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 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Выступление на итоговом концерте.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Выступление на концерте</w:t>
            </w:r>
          </w:p>
        </w:tc>
      </w:tr>
      <w:tr w:rsidR="00222434">
        <w:tc>
          <w:tcPr>
            <w:tcW w:w="11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4" w:rsidRDefault="00BA75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 часов</w:t>
            </w:r>
          </w:p>
        </w:tc>
      </w:tr>
    </w:tbl>
    <w:p w:rsidR="00222434" w:rsidRDefault="00222434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222434" w:rsidRDefault="0022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2434" w:rsidRDefault="0022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2434" w:rsidRDefault="0022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2434" w:rsidRDefault="00BA7585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2.2. </w:t>
      </w:r>
      <w:r>
        <w:rPr>
          <w:rFonts w:ascii="Times New Roman" w:eastAsia="Times New Roman" w:hAnsi="Times New Roman" w:cs="Times New Roman"/>
          <w:b/>
        </w:rPr>
        <w:t>Условия реализации программы.</w:t>
      </w:r>
    </w:p>
    <w:p w:rsidR="00222434" w:rsidRDefault="00BA7585">
      <w:pPr>
        <w:shd w:val="clear" w:color="auto" w:fill="FFFFFF"/>
        <w:spacing w:after="0" w:line="240" w:lineRule="auto"/>
        <w:ind w:firstLine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Важным условием выполнения учебной программы является достаточный уровень материально – технического обеспечения: </w:t>
      </w:r>
    </w:p>
    <w:p w:rsidR="00222434" w:rsidRDefault="00BA758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наличие класса</w:t>
      </w:r>
    </w:p>
    <w:p w:rsidR="00222434" w:rsidRDefault="00BA758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качественное освещение в дневное и вечернее время в соответствии с нормами </w:t>
      </w:r>
      <w:proofErr w:type="spellStart"/>
      <w:r>
        <w:rPr>
          <w:rFonts w:ascii="Times New Roman" w:eastAsia="Times New Roman" w:hAnsi="Times New Roman" w:cs="Times New Roman"/>
        </w:rPr>
        <w:t>СанПин</w:t>
      </w:r>
      <w:proofErr w:type="spellEnd"/>
      <w:r>
        <w:rPr>
          <w:rFonts w:ascii="Times New Roman" w:eastAsia="Times New Roman" w:hAnsi="Times New Roman" w:cs="Times New Roman"/>
        </w:rPr>
        <w:t xml:space="preserve"> 2.4.4.1251-03</w:t>
      </w:r>
    </w:p>
    <w:p w:rsidR="00222434" w:rsidRDefault="00BA7585">
      <w:pPr>
        <w:pStyle w:val="ab"/>
        <w:numPr>
          <w:ilvl w:val="0"/>
          <w:numId w:val="4"/>
        </w:numPr>
        <w:spacing w:beforeAutospacing="0" w:after="0" w:afterAutospacing="0"/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Материально-техническое оснащение занятий</w:t>
      </w:r>
      <w:r>
        <w:rPr>
          <w:sz w:val="22"/>
          <w:szCs w:val="22"/>
        </w:rPr>
        <w:t xml:space="preserve">  включает в себя: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наличие специального кабинета;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наличие репетиционного зала (сцены);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фортепиано, другой инструмент;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музыкальный центр, компьютер;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записи фонограмм в режимах «+» и «</w:t>
      </w:r>
      <w:proofErr w:type="gramStart"/>
      <w:r>
        <w:rPr>
          <w:rFonts w:ascii="Times New Roman" w:eastAsia="Times New Roman" w:hAnsi="Times New Roman" w:cs="Times New Roman"/>
        </w:rPr>
        <w:t>-»</w:t>
      </w:r>
      <w:proofErr w:type="gramEnd"/>
      <w:r>
        <w:rPr>
          <w:rFonts w:ascii="Times New Roman" w:eastAsia="Times New Roman" w:hAnsi="Times New Roman" w:cs="Times New Roman"/>
        </w:rPr>
        <w:t>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нотный материал.</w:t>
      </w:r>
    </w:p>
    <w:p w:rsidR="00222434" w:rsidRDefault="0022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кабинете музыки, где проходят занятия, должно быть достаточное количество стульев, удобных для пения сидя, доска с нотными линейками, шкафы для учебных пособий, наглядный материал, виде</w:t>
      </w:r>
      <w:proofErr w:type="gramStart"/>
      <w:r>
        <w:rPr>
          <w:rFonts w:ascii="Times New Roman" w:eastAsia="Times New Roman" w:hAnsi="Times New Roman" w:cs="Times New Roman"/>
        </w:rPr>
        <w:t>о-</w:t>
      </w:r>
      <w:proofErr w:type="gram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аудиопособия</w:t>
      </w:r>
      <w:proofErr w:type="spellEnd"/>
      <w:r>
        <w:rPr>
          <w:rFonts w:ascii="Times New Roman" w:eastAsia="Times New Roman" w:hAnsi="Times New Roman" w:cs="Times New Roman"/>
        </w:rPr>
        <w:t>, методический материал, детские музыкальные инстру</w:t>
      </w:r>
      <w:r>
        <w:rPr>
          <w:rFonts w:ascii="Times New Roman" w:eastAsia="Times New Roman" w:hAnsi="Times New Roman" w:cs="Times New Roman"/>
        </w:rPr>
        <w:t>менты (ДМИ), фонограммы, магнитофон, фортепиано.</w:t>
      </w:r>
    </w:p>
    <w:p w:rsidR="00222434" w:rsidRDefault="0022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22434" w:rsidRDefault="00BA7585">
      <w:pPr>
        <w:pStyle w:val="ab"/>
        <w:numPr>
          <w:ilvl w:val="0"/>
          <w:numId w:val="4"/>
        </w:numPr>
        <w:spacing w:beforeAutospacing="0" w:after="0" w:afterAutospacing="0"/>
        <w:jc w:val="both"/>
        <w:rPr>
          <w:rStyle w:val="c4"/>
          <w:b/>
          <w:sz w:val="22"/>
          <w:szCs w:val="22"/>
        </w:rPr>
      </w:pPr>
      <w:r>
        <w:rPr>
          <w:rStyle w:val="c4"/>
          <w:b/>
          <w:sz w:val="22"/>
          <w:szCs w:val="22"/>
        </w:rPr>
        <w:t>Кадровое обеспечение программы.</w:t>
      </w:r>
    </w:p>
    <w:p w:rsidR="00222434" w:rsidRDefault="00BA7585">
      <w:pPr>
        <w:pStyle w:val="c10"/>
        <w:shd w:val="clear" w:color="auto" w:fill="FFFFFF"/>
        <w:spacing w:before="0" w:after="0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 xml:space="preserve">В реализации программы занят один педагог, руководитель объединения «Голоса России» Адресова </w:t>
      </w:r>
      <w:proofErr w:type="spellStart"/>
      <w:r>
        <w:rPr>
          <w:rStyle w:val="c4"/>
          <w:sz w:val="22"/>
          <w:szCs w:val="22"/>
        </w:rPr>
        <w:t>Гульнара</w:t>
      </w:r>
      <w:proofErr w:type="spellEnd"/>
      <w:r>
        <w:rPr>
          <w:rStyle w:val="c4"/>
          <w:sz w:val="22"/>
          <w:szCs w:val="22"/>
        </w:rPr>
        <w:t xml:space="preserve"> </w:t>
      </w:r>
      <w:proofErr w:type="spellStart"/>
      <w:r>
        <w:rPr>
          <w:rStyle w:val="c4"/>
          <w:sz w:val="22"/>
          <w:szCs w:val="22"/>
        </w:rPr>
        <w:t>Ризыковна</w:t>
      </w:r>
      <w:proofErr w:type="spellEnd"/>
      <w:r>
        <w:rPr>
          <w:rStyle w:val="c4"/>
          <w:sz w:val="22"/>
          <w:szCs w:val="22"/>
        </w:rPr>
        <w:t>, учитель  первой квалификационной категории.</w:t>
      </w:r>
    </w:p>
    <w:p w:rsidR="00222434" w:rsidRDefault="00222434">
      <w:pPr>
        <w:shd w:val="clear" w:color="auto" w:fill="FFFFFF"/>
        <w:spacing w:after="0" w:line="240" w:lineRule="auto"/>
        <w:rPr>
          <w:rStyle w:val="c4"/>
          <w:rFonts w:ascii="Times New Roman" w:eastAsia="Times New Roman" w:hAnsi="Times New Roman" w:cs="Times New Roman"/>
          <w:b/>
        </w:rPr>
      </w:pPr>
    </w:p>
    <w:p w:rsidR="00222434" w:rsidRDefault="00BA7585">
      <w:pPr>
        <w:shd w:val="clear" w:color="auto" w:fill="FFFFFF"/>
        <w:spacing w:after="0" w:line="240" w:lineRule="auto"/>
        <w:rPr>
          <w:rStyle w:val="c4"/>
          <w:rFonts w:ascii="Times New Roman" w:eastAsia="Times New Roman" w:hAnsi="Times New Roman" w:cs="Times New Roman"/>
          <w:b/>
        </w:rPr>
      </w:pPr>
      <w:r>
        <w:rPr>
          <w:rStyle w:val="c4"/>
          <w:rFonts w:ascii="Times New Roman" w:eastAsia="Times New Roman" w:hAnsi="Times New Roman" w:cs="Times New Roman"/>
          <w:b/>
        </w:rPr>
        <w:t>2.3.  Формы атте</w:t>
      </w:r>
      <w:r>
        <w:rPr>
          <w:rStyle w:val="c4"/>
          <w:rFonts w:ascii="Times New Roman" w:eastAsia="Times New Roman" w:hAnsi="Times New Roman" w:cs="Times New Roman"/>
          <w:b/>
        </w:rPr>
        <w:t>стации.</w:t>
      </w:r>
    </w:p>
    <w:p w:rsidR="00222434" w:rsidRDefault="00BA7585">
      <w:pPr>
        <w:shd w:val="clear" w:color="auto" w:fill="FFFFFF"/>
        <w:spacing w:after="0" w:line="240" w:lineRule="auto"/>
        <w:rPr>
          <w:rStyle w:val="c4"/>
          <w:rFonts w:ascii="Times New Roman" w:eastAsia="Times New Roman" w:hAnsi="Times New Roman" w:cs="Times New Roman"/>
        </w:rPr>
      </w:pPr>
      <w:r>
        <w:rPr>
          <w:rStyle w:val="c4"/>
          <w:rFonts w:ascii="Times New Roman" w:eastAsia="Times New Roman" w:hAnsi="Times New Roman" w:cs="Times New Roman"/>
          <w:b/>
        </w:rPr>
        <w:t>Формы аттестации</w:t>
      </w:r>
      <w:r>
        <w:rPr>
          <w:rStyle w:val="c4"/>
          <w:rFonts w:ascii="Times New Roman" w:eastAsia="Times New Roman" w:hAnsi="Times New Roman" w:cs="Times New Roman"/>
        </w:rPr>
        <w:t xml:space="preserve"> разрабатываются для отслеживания результативности освоения программы. Согласно учебно-тематическому плану это:</w:t>
      </w:r>
    </w:p>
    <w:p w:rsidR="00222434" w:rsidRDefault="00BA7585">
      <w:pPr>
        <w:pStyle w:val="ac"/>
        <w:numPr>
          <w:ilvl w:val="3"/>
          <w:numId w:val="5"/>
        </w:numPr>
        <w:shd w:val="clear" w:color="auto" w:fill="FFFFFF"/>
        <w:spacing w:after="0" w:line="240" w:lineRule="auto"/>
        <w:rPr>
          <w:rStyle w:val="c4"/>
          <w:rFonts w:ascii="Times New Roman" w:hAnsi="Times New Roman"/>
        </w:rPr>
      </w:pPr>
      <w:r>
        <w:rPr>
          <w:rStyle w:val="c4"/>
          <w:rFonts w:ascii="Times New Roman" w:hAnsi="Times New Roman"/>
        </w:rPr>
        <w:t>зачёт;</w:t>
      </w:r>
    </w:p>
    <w:p w:rsidR="00222434" w:rsidRDefault="00BA7585">
      <w:pPr>
        <w:pStyle w:val="ac"/>
        <w:numPr>
          <w:ilvl w:val="3"/>
          <w:numId w:val="5"/>
        </w:numPr>
        <w:shd w:val="clear" w:color="auto" w:fill="FFFFFF"/>
        <w:spacing w:after="0" w:line="240" w:lineRule="auto"/>
        <w:rPr>
          <w:rStyle w:val="c4"/>
          <w:rFonts w:ascii="Times New Roman" w:hAnsi="Times New Roman"/>
        </w:rPr>
      </w:pPr>
      <w:r>
        <w:rPr>
          <w:rStyle w:val="c4"/>
          <w:rFonts w:ascii="Times New Roman" w:hAnsi="Times New Roman"/>
        </w:rPr>
        <w:t>творческая работа;</w:t>
      </w:r>
    </w:p>
    <w:p w:rsidR="00222434" w:rsidRDefault="00BA7585">
      <w:pPr>
        <w:pStyle w:val="ac"/>
        <w:numPr>
          <w:ilvl w:val="3"/>
          <w:numId w:val="5"/>
        </w:numPr>
        <w:shd w:val="clear" w:color="auto" w:fill="FFFFFF"/>
        <w:spacing w:after="0" w:line="240" w:lineRule="auto"/>
        <w:rPr>
          <w:rStyle w:val="c4"/>
          <w:rFonts w:ascii="Times New Roman" w:hAnsi="Times New Roman"/>
        </w:rPr>
      </w:pPr>
      <w:r>
        <w:rPr>
          <w:rStyle w:val="c4"/>
          <w:rFonts w:ascii="Times New Roman" w:hAnsi="Times New Roman"/>
        </w:rPr>
        <w:t>смотр-конкурс;</w:t>
      </w:r>
    </w:p>
    <w:p w:rsidR="00222434" w:rsidRDefault="00BA7585">
      <w:pPr>
        <w:pStyle w:val="ac"/>
        <w:numPr>
          <w:ilvl w:val="3"/>
          <w:numId w:val="5"/>
        </w:numPr>
        <w:shd w:val="clear" w:color="auto" w:fill="FFFFFF"/>
        <w:spacing w:after="0" w:line="240" w:lineRule="auto"/>
        <w:rPr>
          <w:rStyle w:val="c4"/>
          <w:rFonts w:ascii="Times New Roman" w:hAnsi="Times New Roman"/>
        </w:rPr>
      </w:pPr>
      <w:r>
        <w:rPr>
          <w:rStyle w:val="c4"/>
          <w:rFonts w:ascii="Times New Roman" w:hAnsi="Times New Roman"/>
        </w:rPr>
        <w:t>самостоятельная работа.</w:t>
      </w:r>
    </w:p>
    <w:p w:rsidR="00222434" w:rsidRDefault="00222434">
      <w:pPr>
        <w:pStyle w:val="ac"/>
        <w:shd w:val="clear" w:color="auto" w:fill="FFFFFF"/>
        <w:spacing w:after="0" w:line="240" w:lineRule="auto"/>
        <w:ind w:left="2880"/>
        <w:rPr>
          <w:rStyle w:val="c4"/>
          <w:rFonts w:ascii="Times New Roman" w:hAnsi="Times New Roman"/>
        </w:rPr>
      </w:pPr>
    </w:p>
    <w:p w:rsidR="00222434" w:rsidRDefault="00BA7585">
      <w:pPr>
        <w:shd w:val="clear" w:color="auto" w:fill="FFFFFF"/>
        <w:spacing w:after="0" w:line="240" w:lineRule="auto"/>
        <w:rPr>
          <w:rStyle w:val="c4"/>
          <w:rFonts w:ascii="Times New Roman" w:eastAsia="Times New Roman" w:hAnsi="Times New Roman" w:cs="Times New Roman"/>
          <w:b/>
        </w:rPr>
      </w:pPr>
      <w:r>
        <w:rPr>
          <w:rStyle w:val="c4"/>
          <w:rFonts w:ascii="Times New Roman" w:eastAsia="Times New Roman" w:hAnsi="Times New Roman" w:cs="Times New Roman"/>
          <w:b/>
        </w:rPr>
        <w:t xml:space="preserve">Формы отслеживания и фиксации образовательных </w:t>
      </w:r>
      <w:r>
        <w:rPr>
          <w:rStyle w:val="c4"/>
          <w:rFonts w:ascii="Times New Roman" w:eastAsia="Times New Roman" w:hAnsi="Times New Roman" w:cs="Times New Roman"/>
          <w:b/>
        </w:rPr>
        <w:t>результатов:</w:t>
      </w:r>
    </w:p>
    <w:p w:rsidR="00222434" w:rsidRDefault="00BA7585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Аналитическая справка;</w:t>
      </w:r>
    </w:p>
    <w:p w:rsidR="00222434" w:rsidRDefault="00BA7585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Готовая работа (художественный номер);</w:t>
      </w:r>
    </w:p>
    <w:p w:rsidR="00222434" w:rsidRDefault="00BA7585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Диплом;</w:t>
      </w:r>
    </w:p>
    <w:p w:rsidR="00222434" w:rsidRDefault="00BA7585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Анкеты;</w:t>
      </w:r>
    </w:p>
    <w:p w:rsidR="00222434" w:rsidRDefault="00BA7585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Тесты;</w:t>
      </w:r>
    </w:p>
    <w:p w:rsidR="00222434" w:rsidRDefault="00BA7585">
      <w:pPr>
        <w:pStyle w:val="c10"/>
        <w:numPr>
          <w:ilvl w:val="0"/>
          <w:numId w:val="5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Фото;</w:t>
      </w:r>
    </w:p>
    <w:p w:rsidR="00222434" w:rsidRDefault="00BA7585">
      <w:pPr>
        <w:pStyle w:val="c10"/>
        <w:numPr>
          <w:ilvl w:val="0"/>
          <w:numId w:val="5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Свидетельство (сертификат);</w:t>
      </w:r>
    </w:p>
    <w:p w:rsidR="00222434" w:rsidRDefault="00BA7585">
      <w:pPr>
        <w:pStyle w:val="c10"/>
        <w:numPr>
          <w:ilvl w:val="0"/>
          <w:numId w:val="5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Творческая книжка </w:t>
      </w:r>
      <w:proofErr w:type="gramStart"/>
      <w:r>
        <w:rPr>
          <w:sz w:val="22"/>
          <w:szCs w:val="22"/>
        </w:rPr>
        <w:t>обучающегося</w:t>
      </w:r>
      <w:proofErr w:type="gramEnd"/>
      <w:r>
        <w:rPr>
          <w:sz w:val="22"/>
          <w:szCs w:val="22"/>
        </w:rPr>
        <w:t>.</w:t>
      </w:r>
    </w:p>
    <w:p w:rsidR="00222434" w:rsidRDefault="00222434">
      <w:pPr>
        <w:pStyle w:val="ab"/>
        <w:spacing w:beforeAutospacing="0" w:after="0" w:afterAutospacing="0"/>
        <w:ind w:left="360"/>
        <w:jc w:val="both"/>
        <w:rPr>
          <w:sz w:val="22"/>
          <w:szCs w:val="22"/>
        </w:rPr>
      </w:pPr>
    </w:p>
    <w:p w:rsidR="00222434" w:rsidRDefault="00BA7585">
      <w:pPr>
        <w:pStyle w:val="ab"/>
        <w:spacing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Формы предъявления и демонстрации образовательных результатов:</w:t>
      </w:r>
    </w:p>
    <w:p w:rsidR="00222434" w:rsidRDefault="00BA7585">
      <w:pPr>
        <w:pStyle w:val="ab"/>
        <w:numPr>
          <w:ilvl w:val="0"/>
          <w:numId w:val="6"/>
        </w:numPr>
        <w:spacing w:beforeAutospacing="0" w:after="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Аналитический материал по ит</w:t>
      </w:r>
      <w:r>
        <w:rPr>
          <w:sz w:val="22"/>
          <w:szCs w:val="22"/>
        </w:rPr>
        <w:t>огам проведения психологической диагностики;</w:t>
      </w:r>
    </w:p>
    <w:p w:rsidR="00222434" w:rsidRDefault="00BA7585">
      <w:pPr>
        <w:pStyle w:val="ab"/>
        <w:numPr>
          <w:ilvl w:val="0"/>
          <w:numId w:val="6"/>
        </w:numPr>
        <w:spacing w:beforeAutospacing="0" w:after="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Аналитическая справка;</w:t>
      </w:r>
    </w:p>
    <w:p w:rsidR="00222434" w:rsidRDefault="00BA7585">
      <w:pPr>
        <w:pStyle w:val="ab"/>
        <w:numPr>
          <w:ilvl w:val="0"/>
          <w:numId w:val="6"/>
        </w:numPr>
        <w:spacing w:beforeAutospacing="0" w:after="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Смотр – конкурс творческих работ.</w:t>
      </w:r>
    </w:p>
    <w:p w:rsidR="00222434" w:rsidRDefault="00BA758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Смотр-конкурс </w:t>
      </w:r>
      <w:r>
        <w:rPr>
          <w:rFonts w:ascii="Times New Roman" w:eastAsia="Times New Roman" w:hAnsi="Times New Roman" w:cs="Times New Roman"/>
        </w:rPr>
        <w:t>является важным итоговым этапом занятий.</w:t>
      </w:r>
    </w:p>
    <w:p w:rsidR="00222434" w:rsidRDefault="00BA758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Смотры </w:t>
      </w:r>
      <w:r>
        <w:rPr>
          <w:rFonts w:ascii="Times New Roman" w:eastAsia="Times New Roman" w:hAnsi="Times New Roman" w:cs="Times New Roman"/>
        </w:rPr>
        <w:t>могут быть:</w:t>
      </w:r>
    </w:p>
    <w:p w:rsidR="00222434" w:rsidRDefault="00BA7585">
      <w:pPr>
        <w:pStyle w:val="1"/>
        <w:spacing w:line="240" w:lineRule="auto"/>
        <w:ind w:left="567" w:firstLine="0"/>
        <w:rPr>
          <w:sz w:val="22"/>
          <w:szCs w:val="22"/>
        </w:rPr>
      </w:pPr>
      <w:r>
        <w:rPr>
          <w:sz w:val="22"/>
          <w:szCs w:val="22"/>
        </w:rPr>
        <w:t xml:space="preserve">- однодневные - проводится в конце каждого задания с целью обсуждения; </w:t>
      </w:r>
    </w:p>
    <w:p w:rsidR="00222434" w:rsidRDefault="00BA7585">
      <w:pPr>
        <w:pStyle w:val="1"/>
        <w:spacing w:line="240" w:lineRule="auto"/>
        <w:ind w:left="567"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>постоянные  - проводятся в помещении, где работают дети;</w:t>
      </w:r>
    </w:p>
    <w:p w:rsidR="00222434" w:rsidRDefault="00BA7585">
      <w:pPr>
        <w:pStyle w:val="1"/>
        <w:spacing w:line="240" w:lineRule="auto"/>
        <w:ind w:left="567" w:firstLine="0"/>
        <w:rPr>
          <w:sz w:val="22"/>
          <w:szCs w:val="22"/>
        </w:rPr>
      </w:pPr>
      <w:proofErr w:type="gramStart"/>
      <w:r>
        <w:rPr>
          <w:sz w:val="22"/>
          <w:szCs w:val="22"/>
        </w:rPr>
        <w:t>- тематические - по итогом изучения разделов, тем;</w:t>
      </w:r>
      <w:proofErr w:type="gramEnd"/>
    </w:p>
    <w:p w:rsidR="00222434" w:rsidRDefault="00BA7585">
      <w:pPr>
        <w:pStyle w:val="1"/>
        <w:spacing w:line="240" w:lineRule="auto"/>
        <w:ind w:left="567" w:firstLine="0"/>
        <w:rPr>
          <w:sz w:val="22"/>
          <w:szCs w:val="22"/>
        </w:rPr>
      </w:pPr>
      <w:r>
        <w:rPr>
          <w:sz w:val="22"/>
          <w:szCs w:val="22"/>
        </w:rPr>
        <w:t>-итоговые – в конце года организуется конкурс практических работ учащихся, организуется обсуждение выступления с участием педагогов, родителей, гост</w:t>
      </w:r>
      <w:r>
        <w:rPr>
          <w:sz w:val="22"/>
          <w:szCs w:val="22"/>
        </w:rPr>
        <w:t>ей.</w:t>
      </w:r>
    </w:p>
    <w:p w:rsidR="00222434" w:rsidRDefault="00BA7585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Портфолио</w:t>
      </w:r>
      <w:proofErr w:type="spellEnd"/>
      <w:r>
        <w:rPr>
          <w:rFonts w:ascii="Times New Roman" w:hAnsi="Times New Roman"/>
        </w:rPr>
        <w:t xml:space="preserve">.        Создание </w:t>
      </w:r>
      <w:proofErr w:type="spellStart"/>
      <w:r>
        <w:rPr>
          <w:rFonts w:ascii="Times New Roman" w:hAnsi="Times New Roman"/>
        </w:rPr>
        <w:t>портфолио</w:t>
      </w:r>
      <w:proofErr w:type="spellEnd"/>
      <w:r>
        <w:rPr>
          <w:rFonts w:ascii="Times New Roman" w:hAnsi="Times New Roman"/>
        </w:rPr>
        <w:t xml:space="preserve"> является эффективной формой оценивания и подведения итогов деятельности обучающихся.</w:t>
      </w:r>
    </w:p>
    <w:p w:rsidR="00222434" w:rsidRDefault="00BA7585">
      <w:pPr>
        <w:spacing w:after="0" w:line="240" w:lineRule="auto"/>
        <w:ind w:firstLine="141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Портфолио</w:t>
      </w:r>
      <w:proofErr w:type="spellEnd"/>
      <w:r>
        <w:rPr>
          <w:rFonts w:ascii="Times New Roman" w:eastAsia="Times New Roman" w:hAnsi="Times New Roman" w:cs="Times New Roman"/>
        </w:rPr>
        <w:t xml:space="preserve"> – это  сборник работ и результатов учащихся, которые демонстрирует его усилия, прогресс и достижения в различных областя</w:t>
      </w:r>
      <w:r>
        <w:rPr>
          <w:rFonts w:ascii="Times New Roman" w:eastAsia="Times New Roman" w:hAnsi="Times New Roman" w:cs="Times New Roman"/>
        </w:rPr>
        <w:t xml:space="preserve">х. </w:t>
      </w:r>
    </w:p>
    <w:p w:rsidR="00222434" w:rsidRDefault="00BA758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</w:rPr>
        <w:t>портфолио</w:t>
      </w:r>
      <w:proofErr w:type="spellEnd"/>
      <w:r>
        <w:rPr>
          <w:rFonts w:ascii="Times New Roman" w:eastAsia="Times New Roman" w:hAnsi="Times New Roman" w:cs="Times New Roman"/>
        </w:rPr>
        <w:t xml:space="preserve"> ученика включаются фото и видеоизображения продуктов исполнительской деятельности, продукты собственного творчества, материала самоанализа, схемы и т.п.</w:t>
      </w:r>
    </w:p>
    <w:p w:rsidR="00222434" w:rsidRDefault="00BA7585">
      <w:pPr>
        <w:pStyle w:val="ab"/>
        <w:numPr>
          <w:ilvl w:val="0"/>
          <w:numId w:val="6"/>
        </w:numPr>
        <w:spacing w:beforeAutospacing="0" w:after="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Диагностическая карта;</w:t>
      </w:r>
    </w:p>
    <w:p w:rsidR="00222434" w:rsidRDefault="00BA7585">
      <w:pPr>
        <w:pStyle w:val="ab"/>
        <w:numPr>
          <w:ilvl w:val="0"/>
          <w:numId w:val="6"/>
        </w:numPr>
        <w:spacing w:beforeAutospacing="0" w:after="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Защита творческих работ;</w:t>
      </w:r>
    </w:p>
    <w:p w:rsidR="00222434" w:rsidRDefault="00BA7585">
      <w:pPr>
        <w:pStyle w:val="ab"/>
        <w:numPr>
          <w:ilvl w:val="0"/>
          <w:numId w:val="6"/>
        </w:numPr>
        <w:spacing w:beforeAutospacing="0" w:after="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Самостоятельная работа;</w:t>
      </w:r>
    </w:p>
    <w:p w:rsidR="00222434" w:rsidRDefault="00BA7585">
      <w:pPr>
        <w:pStyle w:val="ab"/>
        <w:numPr>
          <w:ilvl w:val="0"/>
          <w:numId w:val="6"/>
        </w:numPr>
        <w:spacing w:beforeAutospacing="0" w:after="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Открытое </w:t>
      </w:r>
      <w:r>
        <w:rPr>
          <w:sz w:val="22"/>
          <w:szCs w:val="22"/>
        </w:rPr>
        <w:t>занятие;</w:t>
      </w:r>
    </w:p>
    <w:p w:rsidR="00222434" w:rsidRDefault="00BA7585">
      <w:pPr>
        <w:pStyle w:val="ab"/>
        <w:numPr>
          <w:ilvl w:val="0"/>
          <w:numId w:val="6"/>
        </w:numPr>
        <w:spacing w:beforeAutospacing="0" w:after="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Праздник.</w:t>
      </w:r>
    </w:p>
    <w:p w:rsidR="00222434" w:rsidRDefault="002224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22434" w:rsidRDefault="00BA75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2.4 Оценочные материалы:</w:t>
      </w:r>
    </w:p>
    <w:p w:rsidR="00222434" w:rsidRDefault="00BA7585">
      <w:pPr>
        <w:shd w:val="clear" w:color="000000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Диагностика знаний, умен</w:t>
      </w:r>
      <w:r>
        <w:rPr>
          <w:rFonts w:ascii="Times New Roman" w:hAnsi="Times New Roman"/>
        </w:rPr>
        <w:t>ий и навыков (ЗУН)  учащихся</w:t>
      </w:r>
      <w:r>
        <w:rPr>
          <w:rFonts w:ascii="Times New Roman" w:eastAsia="Times New Roman" w:hAnsi="Times New Roman" w:cs="Times New Roman"/>
        </w:rPr>
        <w:t xml:space="preserve"> – важный этап в работе с детьми, поскольку является показателем результата работы педагога. Динамика роста </w:t>
      </w:r>
      <w:proofErr w:type="spellStart"/>
      <w:r>
        <w:rPr>
          <w:rFonts w:ascii="Times New Roman" w:eastAsia="Times New Roman" w:hAnsi="Times New Roman" w:cs="Times New Roman"/>
        </w:rPr>
        <w:t>ЗУНов</w:t>
      </w:r>
      <w:proofErr w:type="spellEnd"/>
      <w:r>
        <w:rPr>
          <w:rFonts w:ascii="Times New Roman" w:eastAsia="Times New Roman" w:hAnsi="Times New Roman" w:cs="Times New Roman"/>
        </w:rPr>
        <w:t xml:space="preserve"> напрямую зависит от уровня педагогического ма</w:t>
      </w:r>
      <w:r>
        <w:rPr>
          <w:rFonts w:ascii="Times New Roman" w:eastAsia="Times New Roman" w:hAnsi="Times New Roman" w:cs="Times New Roman"/>
        </w:rPr>
        <w:t xml:space="preserve">стерства педагогов. Необходимо только выделить параметры, по которым будет производиться оценка уровня </w:t>
      </w:r>
      <w:proofErr w:type="spellStart"/>
      <w:r>
        <w:rPr>
          <w:rFonts w:ascii="Times New Roman" w:eastAsia="Times New Roman" w:hAnsi="Times New Roman" w:cs="Times New Roman"/>
        </w:rPr>
        <w:t>обученности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ребёнка</w:t>
      </w:r>
      <w:proofErr w:type="gramEnd"/>
      <w:r>
        <w:rPr>
          <w:rFonts w:ascii="Times New Roman" w:eastAsia="Times New Roman" w:hAnsi="Times New Roman" w:cs="Times New Roman"/>
        </w:rPr>
        <w:t xml:space="preserve"> и разработать тестовые задания по направлению деятельности.  </w:t>
      </w:r>
    </w:p>
    <w:p w:rsidR="00222434" w:rsidRDefault="00BA7585">
      <w:pPr>
        <w:shd w:val="clear" w:color="000000" w:fill="FFFFFF"/>
        <w:spacing w:after="0" w:line="240" w:lineRule="auto"/>
        <w:ind w:left="143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Основные формы тестовых заданий.</w:t>
      </w:r>
    </w:p>
    <w:p w:rsidR="00222434" w:rsidRDefault="00BA7585">
      <w:pP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1.Задание с выбором ответа из </w:t>
      </w:r>
      <w:r>
        <w:rPr>
          <w:rFonts w:ascii="Times New Roman" w:eastAsia="Times New Roman" w:hAnsi="Times New Roman" w:cs="Times New Roman"/>
        </w:rPr>
        <w:t xml:space="preserve">некоторого числа </w:t>
      </w:r>
      <w:proofErr w:type="gramStart"/>
      <w:r>
        <w:rPr>
          <w:rFonts w:ascii="Times New Roman" w:eastAsia="Times New Roman" w:hAnsi="Times New Roman" w:cs="Times New Roman"/>
        </w:rPr>
        <w:t>предложенных</w:t>
      </w:r>
      <w:proofErr w:type="gramEnd"/>
      <w:r>
        <w:rPr>
          <w:rFonts w:ascii="Times New Roman" w:eastAsia="Times New Roman" w:hAnsi="Times New Roman" w:cs="Times New Roman"/>
        </w:rPr>
        <w:t>:</w:t>
      </w:r>
    </w:p>
    <w:p w:rsidR="00222434" w:rsidRDefault="00BA7585">
      <w:pPr>
        <w:shd w:val="clear" w:color="000000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с бинарным ответом – указывается верное или неверное высказывание (полное или неполное) и требуется выбрать ответ (да, нет);</w:t>
      </w:r>
    </w:p>
    <w:p w:rsidR="00222434" w:rsidRDefault="00BA7585">
      <w:pPr>
        <w:shd w:val="clear" w:color="000000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с многовариантным выбором ответов – задание сопровождается 4 – 5 вариантами ответов, 1 из кото</w:t>
      </w:r>
      <w:r>
        <w:rPr>
          <w:rFonts w:ascii="Times New Roman" w:eastAsia="Times New Roman" w:hAnsi="Times New Roman" w:cs="Times New Roman"/>
        </w:rPr>
        <w:t>рых является правильным;</w:t>
      </w:r>
    </w:p>
    <w:p w:rsidR="00222434" w:rsidRDefault="00BA7585">
      <w:pPr>
        <w:shd w:val="clear" w:color="000000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Задание со свободно конструируемым ответом (вопрос-ответ; дополнить высказывание; выполнить схему)</w:t>
      </w:r>
    </w:p>
    <w:p w:rsidR="00222434" w:rsidRDefault="00BA7585">
      <w:pPr>
        <w:shd w:val="clear" w:color="000000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Задание с ответом, конструируемым на основе заданных элементов:</w:t>
      </w:r>
    </w:p>
    <w:p w:rsidR="00222434" w:rsidRDefault="00BA7585">
      <w:pPr>
        <w:shd w:val="clear" w:color="000000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соотнесение терминов и понятий;</w:t>
      </w:r>
    </w:p>
    <w:p w:rsidR="00222434" w:rsidRDefault="00BA7585">
      <w:pPr>
        <w:shd w:val="clear" w:color="000000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дополнить уже готовый от</w:t>
      </w:r>
      <w:r>
        <w:rPr>
          <w:rFonts w:ascii="Times New Roman" w:eastAsia="Times New Roman" w:hAnsi="Times New Roman" w:cs="Times New Roman"/>
        </w:rPr>
        <w:t>вет.</w:t>
      </w:r>
    </w:p>
    <w:p w:rsidR="00222434" w:rsidRDefault="00BA7585">
      <w:pPr>
        <w:shd w:val="clear" w:color="000000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          Любое тестовое задание должно дополняться сопроводительными материалами: инструкцией по применению; ранжированием по возрастам и уровням </w:t>
      </w:r>
      <w:proofErr w:type="spellStart"/>
      <w:r>
        <w:rPr>
          <w:rFonts w:ascii="Times New Roman" w:eastAsia="Times New Roman" w:hAnsi="Times New Roman" w:cs="Times New Roman"/>
        </w:rPr>
        <w:t>обученности</w:t>
      </w:r>
      <w:proofErr w:type="spellEnd"/>
      <w:r>
        <w:rPr>
          <w:rFonts w:ascii="Times New Roman" w:eastAsia="Times New Roman" w:hAnsi="Times New Roman" w:cs="Times New Roman"/>
        </w:rPr>
        <w:t>; рекомендацией по обработке результатов.</w:t>
      </w:r>
    </w:p>
    <w:p w:rsidR="00222434" w:rsidRDefault="00BA7585">
      <w:pPr>
        <w:shd w:val="clear" w:color="000000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Оценочные материалы, позволяющие определить достиже</w:t>
      </w:r>
      <w:r>
        <w:rPr>
          <w:rFonts w:ascii="Times New Roman" w:eastAsia="Times New Roman" w:hAnsi="Times New Roman" w:cs="Times New Roman"/>
        </w:rPr>
        <w:t>ние учащимися планируемых результатов:</w:t>
      </w:r>
    </w:p>
    <w:p w:rsidR="00222434" w:rsidRDefault="00BA7585">
      <w:pPr>
        <w:numPr>
          <w:ilvl w:val="0"/>
          <w:numId w:val="8"/>
        </w:numPr>
        <w:shd w:val="clear" w:color="000000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Тест (методика незаконченного предложения);</w:t>
      </w:r>
    </w:p>
    <w:p w:rsidR="00222434" w:rsidRDefault="00BA758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Диагностическая карта «Оценка результатов освоения программы»;</w:t>
      </w:r>
    </w:p>
    <w:p w:rsidR="00222434" w:rsidRDefault="00BA758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Лист самоконтроля за технологической последовательностью изготовления изделия;</w:t>
      </w:r>
    </w:p>
    <w:p w:rsidR="00222434" w:rsidRDefault="00BA7585">
      <w:pPr>
        <w:numPr>
          <w:ilvl w:val="0"/>
          <w:numId w:val="8"/>
        </w:numPr>
        <w:shd w:val="clear" w:color="000000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Диагностическая карта « Результ</w:t>
      </w:r>
      <w:r>
        <w:rPr>
          <w:rFonts w:ascii="Times New Roman" w:eastAsia="Times New Roman" w:hAnsi="Times New Roman" w:cs="Times New Roman"/>
          <w:color w:val="000000"/>
        </w:rPr>
        <w:t xml:space="preserve">аты усвоения общеобразовательной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программы «</w:t>
      </w:r>
      <w:r>
        <w:rPr>
          <w:rFonts w:ascii="Times New Roman" w:hAnsi="Times New Roman"/>
          <w:color w:val="000000"/>
        </w:rPr>
        <w:t>Голоса России</w:t>
      </w:r>
      <w:r>
        <w:rPr>
          <w:rFonts w:ascii="Times New Roman" w:eastAsia="Times New Roman" w:hAnsi="Times New Roman" w:cs="Times New Roman"/>
          <w:color w:val="000000"/>
        </w:rPr>
        <w:t>»(1 год обучения);</w:t>
      </w:r>
    </w:p>
    <w:p w:rsidR="00222434" w:rsidRDefault="00BA758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Мониторинг личностного развития ребенка в процессе освоения им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</w:rPr>
        <w:t xml:space="preserve">  программы;</w:t>
      </w:r>
    </w:p>
    <w:p w:rsidR="00222434" w:rsidRDefault="00BA758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Индивидуальная карта результатов образ</w:t>
      </w:r>
      <w:r>
        <w:rPr>
          <w:rFonts w:ascii="Times New Roman" w:eastAsia="Times New Roman" w:hAnsi="Times New Roman" w:cs="Times New Roman"/>
        </w:rPr>
        <w:t>овательной деятельности и личностного развития ребенка;</w:t>
      </w:r>
    </w:p>
    <w:p w:rsidR="00222434" w:rsidRDefault="00BA758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Портфолио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 обучающегося;</w:t>
      </w:r>
    </w:p>
    <w:p w:rsidR="00222434" w:rsidRDefault="00BA758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Диагностическая карта. Критерии оценки ЗУН </w:t>
      </w:r>
      <w:proofErr w:type="gramStart"/>
      <w:r>
        <w:rPr>
          <w:rFonts w:ascii="Times New Roman" w:eastAsia="Times New Roman" w:hAnsi="Times New Roman" w:cs="Times New Roman"/>
        </w:rPr>
        <w:t>обучающихся</w:t>
      </w:r>
      <w:proofErr w:type="gramEnd"/>
      <w:r>
        <w:rPr>
          <w:rFonts w:ascii="Times New Roman" w:eastAsia="Times New Roman" w:hAnsi="Times New Roman" w:cs="Times New Roman"/>
        </w:rPr>
        <w:t xml:space="preserve">  по программе.</w:t>
      </w:r>
    </w:p>
    <w:p w:rsidR="00222434" w:rsidRDefault="00222434">
      <w:pPr>
        <w:shd w:val="clear" w:color="000000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22434" w:rsidRDefault="00BA7585">
      <w:pPr>
        <w:pStyle w:val="ab"/>
        <w:spacing w:beforeAutospacing="0" w:after="0" w:afterAutospacing="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2.5. Методические материалы.</w:t>
      </w:r>
    </w:p>
    <w:p w:rsidR="00222434" w:rsidRDefault="00BA7585">
      <w:pPr>
        <w:pStyle w:val="ab"/>
        <w:spacing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Образовательный процесс по программе «Голоса России» производится </w:t>
      </w:r>
      <w:proofErr w:type="spellStart"/>
      <w:r>
        <w:rPr>
          <w:sz w:val="22"/>
          <w:szCs w:val="22"/>
        </w:rPr>
        <w:t>очно</w:t>
      </w:r>
      <w:proofErr w:type="spellEnd"/>
      <w:r>
        <w:rPr>
          <w:sz w:val="22"/>
          <w:szCs w:val="22"/>
        </w:rPr>
        <w:t>.</w:t>
      </w:r>
    </w:p>
    <w:p w:rsidR="00222434" w:rsidRDefault="00BA7585">
      <w:pPr>
        <w:pStyle w:val="ab"/>
        <w:spacing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По </w:t>
      </w:r>
      <w:r>
        <w:rPr>
          <w:sz w:val="22"/>
          <w:szCs w:val="22"/>
        </w:rPr>
        <w:t>своей специфике образовательный процесс в учреждении дополнительного образования детей имеет развивающий характер, т.е. направлен на развитие природных задатков детей, реализацию их интересов и способностей. Выбор методов обучения определяется с учетом воз</w:t>
      </w:r>
      <w:r>
        <w:rPr>
          <w:sz w:val="22"/>
          <w:szCs w:val="22"/>
        </w:rPr>
        <w:t>можностей детей, возрастных и психофизиологических способностей детей и подростков; с учетом специфики изучения данного учебного предмета, направления образовательной деятельности, возможностей материально-технической базы, типа и вида занятий.</w:t>
      </w:r>
    </w:p>
    <w:p w:rsidR="00222434" w:rsidRDefault="00BA7585">
      <w:pPr>
        <w:pStyle w:val="ab"/>
        <w:spacing w:beforeAutospacing="0" w:after="0" w:afterAutospacing="0"/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Методы обуч</w:t>
      </w:r>
      <w:r>
        <w:rPr>
          <w:rStyle w:val="a5"/>
          <w:sz w:val="22"/>
          <w:szCs w:val="22"/>
        </w:rPr>
        <w:t>ения</w:t>
      </w:r>
      <w:r>
        <w:rPr>
          <w:sz w:val="22"/>
          <w:szCs w:val="22"/>
        </w:rPr>
        <w:t>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1.Метод-демонстрация (прослушивание лучших образцов исполнения, использование наглядных пособий, личный пример);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2.Словесный метод (беседа, рассказ, обсуждение, сообщение задач);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3.Метод разучивания (по элементам, по частям, в целом виде);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4.Метод ан</w:t>
      </w:r>
      <w:r>
        <w:rPr>
          <w:rFonts w:ascii="Times New Roman" w:eastAsia="Times New Roman" w:hAnsi="Times New Roman" w:cs="Times New Roman"/>
        </w:rPr>
        <w:t>ализа (все выступления в процессе обучения учеников желательно снимать на видеокамеру и совместно с ними анализировать, выявлять ошибки, подчеркивать лучшие моменты выступления.</w:t>
      </w:r>
      <w:proofErr w:type="gramEnd"/>
    </w:p>
    <w:p w:rsidR="00222434" w:rsidRDefault="00222434">
      <w:pPr>
        <w:pStyle w:val="ab"/>
        <w:spacing w:beforeAutospacing="0" w:after="0" w:afterAutospacing="0"/>
        <w:jc w:val="both"/>
        <w:rPr>
          <w:rStyle w:val="a5"/>
          <w:sz w:val="22"/>
          <w:szCs w:val="22"/>
        </w:rPr>
      </w:pPr>
    </w:p>
    <w:p w:rsidR="00222434" w:rsidRDefault="00BA7585">
      <w:pPr>
        <w:pStyle w:val="ab"/>
        <w:spacing w:beforeAutospacing="0" w:after="0" w:afterAutospacing="0"/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Методы воспитания –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sz w:val="22"/>
          <w:szCs w:val="22"/>
        </w:rPr>
        <w:t>это способы взаимодействия педагога и детей, ориентирован</w:t>
      </w:r>
      <w:r>
        <w:rPr>
          <w:sz w:val="22"/>
          <w:szCs w:val="22"/>
        </w:rPr>
        <w:t>ные на развитие социально значимых потребностей и мотивации ребенка, его сознания и приемов поведения.</w:t>
      </w:r>
    </w:p>
    <w:p w:rsidR="00222434" w:rsidRDefault="00BA7585">
      <w:pPr>
        <w:pStyle w:val="ab"/>
        <w:spacing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Одним  из методов подведения итогов реализации программы является </w:t>
      </w:r>
      <w:proofErr w:type="spellStart"/>
      <w:r>
        <w:rPr>
          <w:sz w:val="22"/>
          <w:szCs w:val="22"/>
        </w:rPr>
        <w:t>критериальная</w:t>
      </w:r>
      <w:proofErr w:type="spellEnd"/>
      <w:r>
        <w:rPr>
          <w:sz w:val="22"/>
          <w:szCs w:val="22"/>
        </w:rPr>
        <w:t xml:space="preserve"> база оценивания результатов.</w:t>
      </w:r>
    </w:p>
    <w:p w:rsidR="00222434" w:rsidRDefault="00BA7585">
      <w:pPr>
        <w:pStyle w:val="ab"/>
        <w:spacing w:beforeAutospacing="0" w:after="0" w:afterAutospacing="0"/>
        <w:ind w:firstLine="70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При реализации программы в зависимости от ре</w:t>
      </w:r>
      <w:r>
        <w:rPr>
          <w:sz w:val="22"/>
          <w:szCs w:val="22"/>
        </w:rPr>
        <w:t xml:space="preserve">шаемых задач с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 xml:space="preserve"> педагог работает фронтально, в малых группах, индивидуально. Индивидуально педагог работает с отстающими детьми.</w:t>
      </w:r>
    </w:p>
    <w:p w:rsidR="00222434" w:rsidRDefault="00222434">
      <w:pPr>
        <w:pStyle w:val="ab"/>
        <w:spacing w:beforeAutospacing="0" w:after="0" w:afterAutospacing="0"/>
        <w:jc w:val="both"/>
        <w:rPr>
          <w:b/>
          <w:bCs/>
          <w:sz w:val="22"/>
          <w:szCs w:val="22"/>
        </w:rPr>
      </w:pPr>
    </w:p>
    <w:p w:rsidR="00222434" w:rsidRDefault="00BA7585">
      <w:pPr>
        <w:pStyle w:val="ab"/>
        <w:spacing w:beforeAutospacing="0" w:after="0" w:afterAutospacing="0"/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Учебное</w:t>
      </w:r>
      <w:r>
        <w:rPr>
          <w:sz w:val="22"/>
          <w:szCs w:val="22"/>
        </w:rPr>
        <w:t xml:space="preserve"> занятие — </w:t>
      </w:r>
      <w:proofErr w:type="gramStart"/>
      <w:r>
        <w:rPr>
          <w:sz w:val="22"/>
          <w:szCs w:val="22"/>
        </w:rPr>
        <w:t>основная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формаорганизацииучебногопроцесса</w:t>
      </w:r>
      <w:proofErr w:type="spellEnd"/>
      <w:r>
        <w:rPr>
          <w:b/>
          <w:bCs/>
          <w:sz w:val="22"/>
          <w:szCs w:val="22"/>
        </w:rPr>
        <w:t>.</w:t>
      </w:r>
    </w:p>
    <w:p w:rsidR="00222434" w:rsidRDefault="00BA7585">
      <w:pPr>
        <w:pStyle w:val="ab"/>
        <w:spacing w:beforeAutospacing="0" w:after="0" w:afterAutospacing="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Формы организации учебного занятия</w:t>
      </w:r>
      <w:r>
        <w:rPr>
          <w:sz w:val="22"/>
          <w:szCs w:val="22"/>
        </w:rPr>
        <w:t>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учебное занятие</w:t>
      </w:r>
      <w:r>
        <w:rPr>
          <w:rFonts w:ascii="Times New Roman" w:eastAsia="Times New Roman" w:hAnsi="Times New Roman" w:cs="Times New Roman"/>
        </w:rPr>
        <w:t>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контрольный урок;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музыкальные спектакли;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отчетный концерт;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участие в конкурсах, фестивалях;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посещение концертов, музыкальных спектаклей.</w:t>
      </w:r>
    </w:p>
    <w:p w:rsidR="00222434" w:rsidRDefault="00222434">
      <w:pPr>
        <w:pStyle w:val="ab"/>
        <w:spacing w:beforeAutospacing="0" w:after="0" w:afterAutospacing="0"/>
        <w:ind w:firstLine="708"/>
        <w:jc w:val="both"/>
        <w:rPr>
          <w:sz w:val="22"/>
          <w:szCs w:val="22"/>
        </w:rPr>
      </w:pPr>
    </w:p>
    <w:p w:rsidR="00222434" w:rsidRDefault="00BA75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Программа включает в себя </w:t>
      </w:r>
      <w:r>
        <w:rPr>
          <w:rFonts w:ascii="Times New Roman" w:eastAsia="Times New Roman" w:hAnsi="Times New Roman" w:cs="Times New Roman"/>
          <w:b/>
        </w:rPr>
        <w:t xml:space="preserve">использование новых образовательных технологий, </w:t>
      </w:r>
      <w:r>
        <w:rPr>
          <w:rFonts w:ascii="Times New Roman" w:eastAsia="Times New Roman" w:hAnsi="Times New Roman" w:cs="Times New Roman"/>
        </w:rPr>
        <w:t xml:space="preserve">рассчитанных на самообразование детей и их максимальную самореализацию в обществе: это </w:t>
      </w:r>
      <w:r>
        <w:rPr>
          <w:rFonts w:ascii="Times New Roman" w:eastAsia="Times New Roman" w:hAnsi="Times New Roman" w:cs="Times New Roman"/>
          <w:b/>
        </w:rPr>
        <w:t>личностно-ориентированные технологии обучения и воспитания</w:t>
      </w:r>
      <w:r>
        <w:rPr>
          <w:rFonts w:ascii="Times New Roman" w:eastAsia="Times New Roman" w:hAnsi="Times New Roman" w:cs="Times New Roman"/>
        </w:rPr>
        <w:t>, в центре внимания которых – неповторимая личность, стремящаяся к реализации своих возможностей и способная на</w:t>
      </w:r>
      <w:r>
        <w:rPr>
          <w:rFonts w:ascii="Times New Roman" w:eastAsia="Times New Roman" w:hAnsi="Times New Roman" w:cs="Times New Roman"/>
        </w:rPr>
        <w:t xml:space="preserve"> ответственный выбор в </w:t>
      </w:r>
      <w:proofErr w:type="spellStart"/>
      <w:r>
        <w:rPr>
          <w:rFonts w:ascii="Times New Roman" w:eastAsia="Times New Roman" w:hAnsi="Times New Roman" w:cs="Times New Roman"/>
        </w:rPr>
        <w:t>разнообразныхжизненных</w:t>
      </w:r>
      <w:proofErr w:type="spellEnd"/>
      <w:r>
        <w:rPr>
          <w:rFonts w:ascii="Times New Roman" w:eastAsia="Times New Roman" w:hAnsi="Times New Roman" w:cs="Times New Roman"/>
        </w:rPr>
        <w:t xml:space="preserve"> ситуациях. </w:t>
      </w:r>
    </w:p>
    <w:p w:rsidR="00222434" w:rsidRDefault="00BA75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44444"/>
        </w:rPr>
      </w:pPr>
      <w:r>
        <w:rPr>
          <w:rFonts w:ascii="Times New Roman" w:eastAsia="Times New Roman" w:hAnsi="Times New Roman" w:cs="Times New Roman"/>
        </w:rPr>
        <w:t>Отсутствие в учреждениях дополнительного образования детей жесткой регламентации деятельности, гуманистические взаимоотношения участников добровольных объединений детей и взрослых, комфортность  усл</w:t>
      </w:r>
      <w:r>
        <w:rPr>
          <w:rFonts w:ascii="Times New Roman" w:eastAsia="Times New Roman" w:hAnsi="Times New Roman" w:cs="Times New Roman"/>
        </w:rPr>
        <w:t>овий для творческого и индивидуального развития детей, адаптация их интересов к любой сфере человеческой жизни создают благоприятные условия для внедрения личностно-ориентированных технологий в практику их деятельности.</w:t>
      </w:r>
    </w:p>
    <w:p w:rsidR="00222434" w:rsidRDefault="00BA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- Технология индивидуализации обучен</w:t>
      </w:r>
      <w:r>
        <w:rPr>
          <w:rFonts w:ascii="Times New Roman" w:eastAsia="Times New Roman" w:hAnsi="Times New Roman" w:cs="Times New Roman"/>
          <w:b/>
        </w:rPr>
        <w:t>ия (адаптивная)</w:t>
      </w:r>
      <w:r>
        <w:rPr>
          <w:rFonts w:ascii="Times New Roman" w:eastAsia="Times New Roman" w:hAnsi="Times New Roman" w:cs="Times New Roman"/>
        </w:rPr>
        <w:t xml:space="preserve"> – такая технология обучения, при которой индивидуальный подход и индивидуальная форма обучения являются приоритетными. Индивидуализация обучения осуществляется со стороны самого обучающегося, потому что он идет заниматься в то направление, </w:t>
      </w:r>
      <w:r>
        <w:rPr>
          <w:rFonts w:ascii="Times New Roman" w:eastAsia="Times New Roman" w:hAnsi="Times New Roman" w:cs="Times New Roman"/>
        </w:rPr>
        <w:t xml:space="preserve">которое ему интересно. </w:t>
      </w:r>
    </w:p>
    <w:p w:rsidR="00222434" w:rsidRDefault="00BA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Главным достоинством индивидуального обучения является то, что оно позволяет адаптировать содержание, методы, формы, темп  обучения к индивидуальным особенностям каждого ученика, следить за его продвижением в обучении, вносить необх</w:t>
      </w:r>
      <w:r>
        <w:rPr>
          <w:rFonts w:ascii="Times New Roman" w:eastAsia="Times New Roman" w:hAnsi="Times New Roman" w:cs="Times New Roman"/>
        </w:rPr>
        <w:t xml:space="preserve">одимую коррекцию. Это позволяет </w:t>
      </w:r>
      <w:proofErr w:type="gramStart"/>
      <w:r>
        <w:rPr>
          <w:rFonts w:ascii="Times New Roman" w:eastAsia="Times New Roman" w:hAnsi="Times New Roman" w:cs="Times New Roman"/>
        </w:rPr>
        <w:t>обучающемуся</w:t>
      </w:r>
      <w:proofErr w:type="gramEnd"/>
      <w:r>
        <w:rPr>
          <w:rFonts w:ascii="Times New Roman" w:eastAsia="Times New Roman" w:hAnsi="Times New Roman" w:cs="Times New Roman"/>
        </w:rPr>
        <w:t xml:space="preserve"> работать экономно, контролировать свои затраты, что гарантирует успех в обучении. </w:t>
      </w:r>
    </w:p>
    <w:p w:rsidR="00222434" w:rsidRDefault="00BA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b/>
        </w:rPr>
        <w:t>Технология группового обучения</w:t>
      </w:r>
      <w:r>
        <w:rPr>
          <w:rFonts w:ascii="Times New Roman" w:eastAsia="Times New Roman" w:hAnsi="Times New Roman" w:cs="Times New Roman"/>
        </w:rPr>
        <w:t>. Групповые технологии предполагают организацию совместных действий, коммуникацию, общение, взаим</w:t>
      </w:r>
      <w:r>
        <w:rPr>
          <w:rFonts w:ascii="Times New Roman" w:eastAsia="Times New Roman" w:hAnsi="Times New Roman" w:cs="Times New Roman"/>
        </w:rPr>
        <w:t xml:space="preserve">опонимание, взаимопомощь, </w:t>
      </w:r>
      <w:proofErr w:type="spellStart"/>
      <w:r>
        <w:rPr>
          <w:rFonts w:ascii="Times New Roman" w:eastAsia="Times New Roman" w:hAnsi="Times New Roman" w:cs="Times New Roman"/>
        </w:rPr>
        <w:t>взаимокоррекцию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22434" w:rsidRDefault="00BA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Особенности групповой технологии заключаются в том, что учебная группа делится на подгруппы для решения и выполнения конкретных задач; задание выполняется таким образом, чтобы был виден вклад каждого ученика. Сос</w:t>
      </w:r>
      <w:r>
        <w:rPr>
          <w:rFonts w:ascii="Times New Roman" w:eastAsia="Times New Roman" w:hAnsi="Times New Roman" w:cs="Times New Roman"/>
        </w:rPr>
        <w:t xml:space="preserve">тав группы может меняться в зависимости от цели деятельности. </w:t>
      </w:r>
    </w:p>
    <w:p w:rsidR="00222434" w:rsidRDefault="00BA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Можно выделить уровни коллективной деятельности в группе:</w:t>
      </w:r>
    </w:p>
    <w:p w:rsidR="00222434" w:rsidRDefault="00BA7585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одновременная работа со всей группой;</w:t>
      </w:r>
    </w:p>
    <w:p w:rsidR="00222434" w:rsidRDefault="00BA7585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работа в парах;</w:t>
      </w:r>
    </w:p>
    <w:p w:rsidR="00222434" w:rsidRDefault="00BA7585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групповая работа на принципах дифференциации.</w:t>
      </w:r>
    </w:p>
    <w:p w:rsidR="00222434" w:rsidRDefault="00BA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время групповой работы педагог в</w:t>
      </w:r>
      <w:r>
        <w:rPr>
          <w:rFonts w:ascii="Times New Roman" w:eastAsia="Times New Roman" w:hAnsi="Times New Roman" w:cs="Times New Roman"/>
        </w:rPr>
        <w:t>ыполняет различные функции: контролирует, отвечает на вопросы, регулирует споры, оказывает помощь.</w:t>
      </w:r>
    </w:p>
    <w:p w:rsidR="00222434" w:rsidRDefault="00BA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Обучения осуществляется путем общения в динамических группах, когда каждый учит каждого.</w:t>
      </w:r>
    </w:p>
    <w:p w:rsidR="00222434" w:rsidRDefault="00BA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Групповая технология складывается из следующих элементов:</w:t>
      </w:r>
    </w:p>
    <w:p w:rsidR="00222434" w:rsidRDefault="00BA7585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постановка</w:t>
      </w:r>
      <w:r>
        <w:rPr>
          <w:rFonts w:ascii="Times New Roman" w:eastAsia="Times New Roman" w:hAnsi="Times New Roman" w:cs="Times New Roman"/>
        </w:rPr>
        <w:t xml:space="preserve"> учебной задачи и инструктаж о ходе работы;</w:t>
      </w:r>
    </w:p>
    <w:p w:rsidR="00222434" w:rsidRDefault="00BA7585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планирование работы в группах;</w:t>
      </w:r>
    </w:p>
    <w:p w:rsidR="00222434" w:rsidRDefault="00BA7585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индивидуальное выполнение задания;</w:t>
      </w:r>
    </w:p>
    <w:p w:rsidR="00222434" w:rsidRDefault="00BA7585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обсуждение результатов;</w:t>
      </w:r>
    </w:p>
    <w:p w:rsidR="00222434" w:rsidRDefault="00BA7585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сообщение о результатах;</w:t>
      </w:r>
    </w:p>
    <w:p w:rsidR="00222434" w:rsidRDefault="00BA7585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подведение итогов, общий вывод о достижениях.</w:t>
      </w:r>
    </w:p>
    <w:p w:rsidR="00222434" w:rsidRDefault="00BA7585">
      <w:pPr>
        <w:shd w:val="clear" w:color="auto" w:fill="FFFFFF"/>
        <w:spacing w:after="0" w:line="240" w:lineRule="auto"/>
        <w:ind w:firstLine="390"/>
        <w:rPr>
          <w:rFonts w:ascii="Times New Roman" w:eastAsia="Times New Roman" w:hAnsi="Times New Roman" w:cs="Times New Roman"/>
        </w:rPr>
      </w:pPr>
      <w:proofErr w:type="gramStart"/>
      <w:r>
        <w:rPr>
          <w:rStyle w:val="c1"/>
          <w:rFonts w:ascii="Times New Roman" w:eastAsia="Times New Roman" w:hAnsi="Times New Roman" w:cs="Times New Roman"/>
        </w:rPr>
        <w:t xml:space="preserve">- </w:t>
      </w:r>
      <w:r>
        <w:rPr>
          <w:rStyle w:val="c1"/>
          <w:rFonts w:ascii="Times New Roman" w:eastAsia="Times New Roman" w:hAnsi="Times New Roman" w:cs="Times New Roman"/>
          <w:b/>
        </w:rPr>
        <w:t>Педагогика сотрудничества</w:t>
      </w:r>
      <w:r>
        <w:rPr>
          <w:rFonts w:ascii="Times New Roman" w:eastAsia="Times New Roman" w:hAnsi="Times New Roman" w:cs="Times New Roman"/>
        </w:rPr>
        <w:t xml:space="preserve"> (С.Т. </w:t>
      </w:r>
      <w:proofErr w:type="spellStart"/>
      <w:r>
        <w:rPr>
          <w:rFonts w:ascii="Times New Roman" w:eastAsia="Times New Roman" w:hAnsi="Times New Roman" w:cs="Times New Roman"/>
        </w:rPr>
        <w:t>Шацкий</w:t>
      </w:r>
      <w:proofErr w:type="spellEnd"/>
      <w:r>
        <w:rPr>
          <w:rFonts w:ascii="Times New Roman" w:eastAsia="Times New Roman" w:hAnsi="Times New Roman" w:cs="Times New Roman"/>
        </w:rPr>
        <w:t xml:space="preserve">, В.А. </w:t>
      </w:r>
      <w:r>
        <w:rPr>
          <w:rFonts w:ascii="Times New Roman" w:eastAsia="Times New Roman" w:hAnsi="Times New Roman" w:cs="Times New Roman"/>
        </w:rPr>
        <w:t xml:space="preserve">Сухомлинский, Л.В. </w:t>
      </w:r>
      <w:proofErr w:type="spellStart"/>
      <w:r>
        <w:rPr>
          <w:rFonts w:ascii="Times New Roman" w:eastAsia="Times New Roman" w:hAnsi="Times New Roman" w:cs="Times New Roman"/>
        </w:rPr>
        <w:t>Занков</w:t>
      </w:r>
      <w:proofErr w:type="spellEnd"/>
      <w:r>
        <w:rPr>
          <w:rFonts w:ascii="Times New Roman" w:eastAsia="Times New Roman" w:hAnsi="Times New Roman" w:cs="Times New Roman"/>
        </w:rPr>
        <w:t xml:space="preserve">, И.П. Иванов, Е.Н. Ильин, Г К </w:t>
      </w:r>
      <w:proofErr w:type="spellStart"/>
      <w:r>
        <w:rPr>
          <w:rFonts w:ascii="Times New Roman" w:eastAsia="Times New Roman" w:hAnsi="Times New Roman" w:cs="Times New Roman"/>
        </w:rPr>
        <w:t>Селевко</w:t>
      </w:r>
      <w:proofErr w:type="spellEnd"/>
      <w:r>
        <w:rPr>
          <w:rFonts w:ascii="Times New Roman" w:eastAsia="Times New Roman" w:hAnsi="Times New Roman" w:cs="Times New Roman"/>
        </w:rPr>
        <w:t xml:space="preserve"> и др.), которая как целостная технология пока нигде не воплощена в практику, но рассыпана по сотням книг, ее положения вошли почти во все современные технологии, она является воплощением новог</w:t>
      </w:r>
      <w:r>
        <w:rPr>
          <w:rFonts w:ascii="Times New Roman" w:eastAsia="Times New Roman" w:hAnsi="Times New Roman" w:cs="Times New Roman"/>
        </w:rPr>
        <w:t>о педагогического мышления, источником прогрессивных идей.</w:t>
      </w:r>
      <w:proofErr w:type="gramEnd"/>
    </w:p>
    <w:p w:rsidR="00222434" w:rsidRDefault="00BA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Технология построения учебного занятия в соответствии с теорией педагогики сотрудничества:</w:t>
      </w:r>
    </w:p>
    <w:p w:rsidR="00222434" w:rsidRDefault="00BA7585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ознакомление </w:t>
      </w:r>
      <w:proofErr w:type="gramStart"/>
      <w:r>
        <w:rPr>
          <w:rFonts w:ascii="Times New Roman" w:eastAsia="Times New Roman" w:hAnsi="Times New Roman" w:cs="Times New Roman"/>
        </w:rPr>
        <w:t>обучающихся</w:t>
      </w:r>
      <w:proofErr w:type="gramEnd"/>
      <w:r>
        <w:rPr>
          <w:rFonts w:ascii="Times New Roman" w:eastAsia="Times New Roman" w:hAnsi="Times New Roman" w:cs="Times New Roman"/>
        </w:rPr>
        <w:t xml:space="preserve"> с будущими результатами занятия и объяснение практического значения учебного мате</w:t>
      </w:r>
      <w:r>
        <w:rPr>
          <w:rFonts w:ascii="Times New Roman" w:eastAsia="Times New Roman" w:hAnsi="Times New Roman" w:cs="Times New Roman"/>
        </w:rPr>
        <w:t>риала;</w:t>
      </w:r>
    </w:p>
    <w:p w:rsidR="00222434" w:rsidRDefault="00BA7585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составление крупных блоков основного содержания учебного материала;</w:t>
      </w:r>
    </w:p>
    <w:p w:rsidR="00222434" w:rsidRDefault="00BA7585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дифференциация учебного материала для свободного выбора </w:t>
      </w:r>
      <w:proofErr w:type="gramStart"/>
      <w:r>
        <w:rPr>
          <w:rFonts w:ascii="Times New Roman" w:eastAsia="Times New Roman" w:hAnsi="Times New Roman" w:cs="Times New Roman"/>
        </w:rPr>
        <w:t>обучающимися</w:t>
      </w:r>
      <w:proofErr w:type="gramEnd"/>
      <w:r>
        <w:rPr>
          <w:rFonts w:ascii="Times New Roman" w:eastAsia="Times New Roman" w:hAnsi="Times New Roman" w:cs="Times New Roman"/>
        </w:rPr>
        <w:t xml:space="preserve"> заданий (при сохранении обязательного минимума), исключение принуждения в обучении и воспитании, свободный выбор</w:t>
      </w:r>
      <w:r>
        <w:rPr>
          <w:rFonts w:ascii="Times New Roman" w:eastAsia="Times New Roman" w:hAnsi="Times New Roman" w:cs="Times New Roman"/>
        </w:rPr>
        <w:t xml:space="preserve"> уровня сложности;</w:t>
      </w:r>
    </w:p>
    <w:p w:rsidR="00222434" w:rsidRDefault="00BA7585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повторение приемов и алгоритмов выполнения творческих заданий;</w:t>
      </w:r>
    </w:p>
    <w:p w:rsidR="00222434" w:rsidRDefault="00BA7585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выполнение практических и творческих заданий с применением игровых и групповых форм работы, с использованием активных методов обучения;</w:t>
      </w:r>
    </w:p>
    <w:p w:rsidR="00222434" w:rsidRDefault="00BA7585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самоанализ и самооценка детьми результ</w:t>
      </w:r>
      <w:r>
        <w:rPr>
          <w:rFonts w:ascii="Times New Roman" w:eastAsia="Times New Roman" w:hAnsi="Times New Roman" w:cs="Times New Roman"/>
        </w:rPr>
        <w:t>атов своей деятельности на занятии;</w:t>
      </w:r>
    </w:p>
    <w:p w:rsidR="00222434" w:rsidRDefault="00BA7585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выполнение заданий по культуре поведения, по воспитанию нравственности</w:t>
      </w:r>
      <w:r>
        <w:rPr>
          <w:rFonts w:ascii="Times New Roman" w:eastAsia="Times New Roman" w:hAnsi="Times New Roman" w:cs="Times New Roman"/>
          <w:color w:val="444444"/>
        </w:rPr>
        <w:t>.</w:t>
      </w:r>
    </w:p>
    <w:p w:rsidR="00222434" w:rsidRDefault="00BA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b/>
        </w:rPr>
        <w:t>Личностно – ориентированные технологии обучения и воспитания</w:t>
      </w:r>
      <w:r>
        <w:rPr>
          <w:rFonts w:ascii="Times New Roman" w:eastAsia="Times New Roman" w:hAnsi="Times New Roman" w:cs="Times New Roman"/>
        </w:rPr>
        <w:t>, в центре внимания которых – неповторимая личность, стремящаяся к реализации своих воз</w:t>
      </w:r>
      <w:r>
        <w:rPr>
          <w:rFonts w:ascii="Times New Roman" w:eastAsia="Times New Roman" w:hAnsi="Times New Roman" w:cs="Times New Roman"/>
        </w:rPr>
        <w:t xml:space="preserve">можностей и способная на ответственный выбор в разнообразных жизненных ситуациях. Именно достижение личностью таких качеств провозглашается главной целью инновационных технологий обучения и воспитания в отличие </w:t>
      </w:r>
      <w:proofErr w:type="gramStart"/>
      <w:r>
        <w:rPr>
          <w:rFonts w:ascii="Times New Roman" w:eastAsia="Times New Roman" w:hAnsi="Times New Roman" w:cs="Times New Roman"/>
        </w:rPr>
        <w:t>от</w:t>
      </w:r>
      <w:proofErr w:type="gramEnd"/>
      <w:r>
        <w:rPr>
          <w:rFonts w:ascii="Times New Roman" w:eastAsia="Times New Roman" w:hAnsi="Times New Roman" w:cs="Times New Roman"/>
        </w:rPr>
        <w:t xml:space="preserve"> традиционной. </w:t>
      </w:r>
    </w:p>
    <w:p w:rsidR="00222434" w:rsidRDefault="00BA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Личностно-ориентированные технологии ориентируются на развитие свойств личности не по заказу, а в соответствии с ее способностями и возможностями. </w:t>
      </w:r>
    </w:p>
    <w:p w:rsidR="00222434" w:rsidRDefault="00BA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- Технология коллективной творческой деятельности</w:t>
      </w:r>
      <w:proofErr w:type="gramStart"/>
      <w:r>
        <w:rPr>
          <w:rFonts w:ascii="Times New Roman" w:hAnsi="Times New Roman"/>
        </w:rPr>
        <w:t> ,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которая широко применяется в дополнительном образовании.</w:t>
      </w:r>
      <w:r>
        <w:rPr>
          <w:rFonts w:ascii="Times New Roman" w:eastAsia="Times New Roman" w:hAnsi="Times New Roman" w:cs="Times New Roman"/>
        </w:rPr>
        <w:t xml:space="preserve"> </w:t>
      </w:r>
    </w:p>
    <w:p w:rsidR="00222434" w:rsidRDefault="00BA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В основе технологии лежат организационные принципы:</w:t>
      </w:r>
    </w:p>
    <w:p w:rsidR="00222434" w:rsidRDefault="00BA7585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социально-полезная направленность деятельности детей и взрослых;</w:t>
      </w:r>
    </w:p>
    <w:p w:rsidR="00222434" w:rsidRDefault="00BA7585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сотрудничество детей и взрослых;</w:t>
      </w:r>
    </w:p>
    <w:p w:rsidR="00222434" w:rsidRDefault="00BA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романтизм и творчество.</w:t>
      </w:r>
    </w:p>
    <w:p w:rsidR="00222434" w:rsidRDefault="00BA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b/>
        </w:rPr>
        <w:t>Компьютерная технология</w:t>
      </w:r>
      <w:r>
        <w:rPr>
          <w:rFonts w:ascii="Times New Roman" w:eastAsia="Times New Roman" w:hAnsi="Times New Roman" w:cs="Times New Roman"/>
        </w:rPr>
        <w:t xml:space="preserve">. Компьютерные (новые информационные) технологии </w:t>
      </w:r>
      <w:r>
        <w:rPr>
          <w:rFonts w:ascii="Times New Roman" w:eastAsia="Times New Roman" w:hAnsi="Times New Roman" w:cs="Times New Roman"/>
        </w:rPr>
        <w:t xml:space="preserve">обучения - это процессы подготовки и передачи информации </w:t>
      </w:r>
      <w:proofErr w:type="gramStart"/>
      <w:r>
        <w:rPr>
          <w:rFonts w:ascii="Times New Roman" w:eastAsia="Times New Roman" w:hAnsi="Times New Roman" w:cs="Times New Roman"/>
        </w:rPr>
        <w:t>обучаемому</w:t>
      </w:r>
      <w:proofErr w:type="gramEnd"/>
      <w:r>
        <w:rPr>
          <w:rFonts w:ascii="Times New Roman" w:eastAsia="Times New Roman" w:hAnsi="Times New Roman" w:cs="Times New Roman"/>
        </w:rPr>
        <w:t>, средством осуществления которых является компьютер.</w:t>
      </w:r>
    </w:p>
    <w:p w:rsidR="00222434" w:rsidRDefault="00BA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Новые информационные технологии развивают идеи программированного обучения, открывают совершенно новые, еще не исследованные технологич</w:t>
      </w:r>
      <w:r>
        <w:rPr>
          <w:rFonts w:ascii="Times New Roman" w:eastAsia="Times New Roman" w:hAnsi="Times New Roman" w:cs="Times New Roman"/>
        </w:rPr>
        <w:t xml:space="preserve">еские варианты обучения, связанные с уникальными возможностями современных компьютеров и телекоммуникаций.  Компьютерная технология осуществляться в программе как проникающая технология (применение компьютерного </w:t>
      </w:r>
      <w:proofErr w:type="gramStart"/>
      <w:r>
        <w:rPr>
          <w:rFonts w:ascii="Times New Roman" w:eastAsia="Times New Roman" w:hAnsi="Times New Roman" w:cs="Times New Roman"/>
        </w:rPr>
        <w:t>обучения по</w:t>
      </w:r>
      <w:proofErr w:type="gramEnd"/>
      <w:r>
        <w:rPr>
          <w:rFonts w:ascii="Times New Roman" w:eastAsia="Times New Roman" w:hAnsi="Times New Roman" w:cs="Times New Roman"/>
        </w:rPr>
        <w:t xml:space="preserve"> отдельным темам, разделам для от</w:t>
      </w:r>
      <w:r>
        <w:rPr>
          <w:rFonts w:ascii="Times New Roman" w:eastAsia="Times New Roman" w:hAnsi="Times New Roman" w:cs="Times New Roman"/>
        </w:rPr>
        <w:t>дельных дидактических задач).</w:t>
      </w:r>
    </w:p>
    <w:p w:rsidR="00222434" w:rsidRDefault="0022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2434" w:rsidRDefault="00BA758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Алго</w:t>
      </w:r>
      <w:r>
        <w:rPr>
          <w:rFonts w:ascii="Times New Roman" w:eastAsia="Times New Roman" w:hAnsi="Times New Roman" w:cs="Times New Roman"/>
          <w:b/>
        </w:rPr>
        <w:t>ритм учебного занятия.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Почти все занятия строятся по одному</w:t>
      </w:r>
      <w:r>
        <w:rPr>
          <w:rFonts w:ascii="Times New Roman" w:hAnsi="Times New Roman"/>
        </w:rPr>
        <w:t xml:space="preserve"> алго</w:t>
      </w:r>
      <w:r>
        <w:rPr>
          <w:rFonts w:ascii="Times New Roman" w:eastAsia="Times New Roman" w:hAnsi="Times New Roman" w:cs="Times New Roman"/>
        </w:rPr>
        <w:t>ритму: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настройка певческих голосов: комплекс упражнений для работы над певческим дыханием;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дыхательная гимнастика;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речевые упражнения;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распевание;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пение вокализов;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работа над произведениями;</w:t>
      </w:r>
    </w:p>
    <w:p w:rsidR="00222434" w:rsidRDefault="00BA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анализ занятия.</w:t>
      </w:r>
    </w:p>
    <w:p w:rsidR="00222434" w:rsidRDefault="00222434">
      <w:pPr>
        <w:pStyle w:val="ab"/>
        <w:spacing w:beforeAutospacing="0" w:after="0" w:afterAutospacing="0"/>
        <w:rPr>
          <w:b/>
          <w:bCs/>
          <w:iCs/>
          <w:sz w:val="22"/>
          <w:szCs w:val="22"/>
        </w:rPr>
      </w:pPr>
    </w:p>
    <w:p w:rsidR="00222434" w:rsidRDefault="00BA7585">
      <w:pPr>
        <w:pStyle w:val="ab"/>
        <w:spacing w:beforeAutospacing="0" w:after="0" w:afterAutospacing="0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Литература:</w:t>
      </w:r>
    </w:p>
    <w:p w:rsidR="00222434" w:rsidRDefault="00BA7585">
      <w:pPr>
        <w:pStyle w:val="ab"/>
        <w:numPr>
          <w:ilvl w:val="0"/>
          <w:numId w:val="3"/>
        </w:numPr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М. А. Михайлова. Развитие музыкальных способностей детей. М. 1997г.</w:t>
      </w:r>
    </w:p>
    <w:p w:rsidR="00222434" w:rsidRDefault="00BA7585">
      <w:pPr>
        <w:pStyle w:val="ab"/>
        <w:numPr>
          <w:ilvl w:val="0"/>
          <w:numId w:val="3"/>
        </w:numPr>
        <w:spacing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Апраскина</w:t>
      </w:r>
      <w:proofErr w:type="spellEnd"/>
      <w:r>
        <w:rPr>
          <w:sz w:val="22"/>
          <w:szCs w:val="22"/>
        </w:rPr>
        <w:t xml:space="preserve"> О. А. «Методика музыкального воспитания в школе». М. 1983г.</w:t>
      </w:r>
    </w:p>
    <w:p w:rsidR="00222434" w:rsidRDefault="00BA7585">
      <w:pPr>
        <w:pStyle w:val="ab"/>
        <w:numPr>
          <w:ilvl w:val="0"/>
          <w:numId w:val="3"/>
        </w:numPr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Малинина Е.М. «Вокальное воспитание детей</w:t>
      </w:r>
      <w:r>
        <w:rPr>
          <w:sz w:val="22"/>
          <w:szCs w:val="22"/>
        </w:rPr>
        <w:t>» - М.-Л. 1967.</w:t>
      </w:r>
    </w:p>
    <w:p w:rsidR="00222434" w:rsidRDefault="00BA7585">
      <w:pPr>
        <w:pStyle w:val="ab"/>
        <w:numPr>
          <w:ilvl w:val="0"/>
          <w:numId w:val="3"/>
        </w:numPr>
        <w:spacing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Раухвергер</w:t>
      </w:r>
      <w:proofErr w:type="spellEnd"/>
      <w:r>
        <w:rPr>
          <w:sz w:val="22"/>
          <w:szCs w:val="22"/>
        </w:rPr>
        <w:t xml:space="preserve"> М.Р. « Забавные песенки» Для среднего и старшего школьного возраста. </w:t>
      </w:r>
    </w:p>
    <w:p w:rsidR="00222434" w:rsidRDefault="0022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222434" w:rsidSect="00222434">
      <w:pgSz w:w="11906" w:h="16838"/>
      <w:pgMar w:top="426" w:right="566" w:bottom="1134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3D8"/>
    <w:multiLevelType w:val="multilevel"/>
    <w:tmpl w:val="FBB61012"/>
    <w:lvl w:ilvl="0">
      <w:start w:val="1"/>
      <w:numFmt w:val="bullet"/>
      <w:lvlText w:val=""/>
      <w:lvlJc w:val="left"/>
      <w:pPr>
        <w:tabs>
          <w:tab w:val="num" w:pos="0"/>
        </w:tabs>
        <w:ind w:left="8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1" w:hanging="360"/>
      </w:pPr>
      <w:rPr>
        <w:rFonts w:ascii="Wingdings" w:hAnsi="Wingdings" w:cs="Wingdings" w:hint="default"/>
      </w:rPr>
    </w:lvl>
  </w:abstractNum>
  <w:abstractNum w:abstractNumId="1">
    <w:nsid w:val="1A001D6B"/>
    <w:multiLevelType w:val="multilevel"/>
    <w:tmpl w:val="8F227A80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39800C5"/>
    <w:multiLevelType w:val="multilevel"/>
    <w:tmpl w:val="70A8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41D36B3D"/>
    <w:multiLevelType w:val="multilevel"/>
    <w:tmpl w:val="C71AA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B4664"/>
    <w:multiLevelType w:val="multilevel"/>
    <w:tmpl w:val="3F061306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9EB0DAB"/>
    <w:multiLevelType w:val="multilevel"/>
    <w:tmpl w:val="471449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AA674F7"/>
    <w:multiLevelType w:val="multilevel"/>
    <w:tmpl w:val="04AC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8030CD"/>
    <w:multiLevelType w:val="multilevel"/>
    <w:tmpl w:val="A56A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74708"/>
    <w:multiLevelType w:val="multilevel"/>
    <w:tmpl w:val="7BE8167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23C3793"/>
    <w:multiLevelType w:val="multilevel"/>
    <w:tmpl w:val="9F6C61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9F44A4"/>
    <w:multiLevelType w:val="multilevel"/>
    <w:tmpl w:val="2B64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7BBE0854"/>
    <w:multiLevelType w:val="multilevel"/>
    <w:tmpl w:val="5080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22434"/>
    <w:rsid w:val="00222434"/>
    <w:rsid w:val="00BA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B32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2720F6"/>
  </w:style>
  <w:style w:type="character" w:styleId="a5">
    <w:name w:val="Strong"/>
    <w:uiPriority w:val="22"/>
    <w:qFormat/>
    <w:rsid w:val="002720F6"/>
    <w:rPr>
      <w:b/>
      <w:bCs/>
    </w:rPr>
  </w:style>
  <w:style w:type="character" w:customStyle="1" w:styleId="c3">
    <w:name w:val="c3"/>
    <w:qFormat/>
    <w:rsid w:val="006C6D37"/>
    <w:rPr>
      <w:rFonts w:ascii="Calibri" w:eastAsia="Times New Roman" w:hAnsi="Calibri" w:cs="Times New Roman"/>
    </w:rPr>
  </w:style>
  <w:style w:type="character" w:customStyle="1" w:styleId="c0">
    <w:name w:val="c0"/>
    <w:basedOn w:val="a0"/>
    <w:qFormat/>
    <w:rsid w:val="00EB66F8"/>
  </w:style>
  <w:style w:type="character" w:customStyle="1" w:styleId="c4">
    <w:name w:val="c4"/>
    <w:basedOn w:val="a0"/>
    <w:qFormat/>
    <w:rsid w:val="00AD182D"/>
  </w:style>
  <w:style w:type="character" w:customStyle="1" w:styleId="a6">
    <w:name w:val="Основной текст Знак"/>
    <w:basedOn w:val="a0"/>
    <w:link w:val="a7"/>
    <w:uiPriority w:val="99"/>
    <w:semiHidden/>
    <w:qFormat/>
    <w:rsid w:val="00AD182D"/>
  </w:style>
  <w:style w:type="character" w:customStyle="1" w:styleId="c1">
    <w:name w:val="c1"/>
    <w:basedOn w:val="a0"/>
    <w:qFormat/>
    <w:rsid w:val="00A8300D"/>
  </w:style>
  <w:style w:type="character" w:customStyle="1" w:styleId="spelle">
    <w:name w:val="spelle"/>
    <w:basedOn w:val="a0"/>
    <w:qFormat/>
    <w:rsid w:val="00A8300D"/>
  </w:style>
  <w:style w:type="paragraph" w:customStyle="1" w:styleId="a8">
    <w:name w:val="Заголовок"/>
    <w:basedOn w:val="a"/>
    <w:next w:val="a7"/>
    <w:qFormat/>
    <w:rsid w:val="00222434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7">
    <w:name w:val="Body Text"/>
    <w:basedOn w:val="a"/>
    <w:link w:val="a6"/>
    <w:uiPriority w:val="99"/>
    <w:semiHidden/>
    <w:unhideWhenUsed/>
    <w:rsid w:val="00AD182D"/>
    <w:pPr>
      <w:spacing w:after="120"/>
    </w:pPr>
  </w:style>
  <w:style w:type="paragraph" w:styleId="a9">
    <w:name w:val="List"/>
    <w:basedOn w:val="a7"/>
    <w:rsid w:val="00222434"/>
    <w:rPr>
      <w:rFonts w:cs="Lohit Devanagari"/>
    </w:rPr>
  </w:style>
  <w:style w:type="paragraph" w:customStyle="1" w:styleId="Caption">
    <w:name w:val="Caption"/>
    <w:basedOn w:val="a"/>
    <w:qFormat/>
    <w:rsid w:val="0022243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222434"/>
    <w:pPr>
      <w:suppressLineNumbers/>
    </w:pPr>
    <w:rPr>
      <w:rFonts w:cs="Lohit Devanagari"/>
    </w:rPr>
  </w:style>
  <w:style w:type="paragraph" w:customStyle="1" w:styleId="western">
    <w:name w:val="western"/>
    <w:basedOn w:val="a"/>
    <w:qFormat/>
    <w:rsid w:val="00F74E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F74E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B32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720F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7">
    <w:name w:val="c17"/>
    <w:basedOn w:val="a"/>
    <w:qFormat/>
    <w:rsid w:val="00EB66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qFormat/>
    <w:rsid w:val="00AD18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7"/>
    <w:qFormat/>
    <w:rsid w:val="00AD182D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ad">
    <w:name w:val="Содержимое врезки"/>
    <w:basedOn w:val="a"/>
    <w:qFormat/>
    <w:rsid w:val="00222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4828</Words>
  <Characters>27524</Characters>
  <Application>Microsoft Office Word</Application>
  <DocSecurity>0</DocSecurity>
  <Lines>229</Lines>
  <Paragraphs>64</Paragraphs>
  <ScaleCrop>false</ScaleCrop>
  <Company/>
  <LinksUpToDate>false</LinksUpToDate>
  <CharactersWithSpaces>32288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</cp:lastModifiedBy>
  <cp:revision>6</cp:revision>
  <cp:lastPrinted>2019-10-30T13:24:00Z</cp:lastPrinted>
  <dcterms:created xsi:type="dcterms:W3CDTF">2021-09-13T13:58:00Z</dcterms:created>
  <dcterms:modified xsi:type="dcterms:W3CDTF">2024-09-23T08:20:00Z</dcterms:modified>
  <dc:language>ru-RU</dc:language>
</cp:coreProperties>
</file>